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09" w:rsidRPr="00944443" w:rsidRDefault="00611009" w:rsidP="00944443">
      <w:pPr>
        <w:spacing w:after="75" w:line="240" w:lineRule="auto"/>
        <w:jc w:val="both"/>
        <w:outlineLvl w:val="0"/>
        <w:rPr>
          <w:rFonts w:ascii="Times New Roman" w:eastAsia="Times New Roman" w:hAnsi="Times New Roman" w:cs="Times New Roman"/>
          <w:kern w:val="36"/>
          <w:sz w:val="24"/>
          <w:szCs w:val="24"/>
          <w:lang w:eastAsia="ru-RU"/>
        </w:rPr>
      </w:pPr>
      <w:bookmarkStart w:id="0" w:name="_GoBack"/>
      <w:r w:rsidRPr="00944443">
        <w:rPr>
          <w:rFonts w:ascii="Times New Roman" w:eastAsia="Times New Roman" w:hAnsi="Times New Roman" w:cs="Times New Roman"/>
          <w:kern w:val="36"/>
          <w:sz w:val="24"/>
          <w:szCs w:val="24"/>
          <w:lang w:eastAsia="ru-RU"/>
        </w:rPr>
        <w:t>Логопед школы</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Вы, конечно, знаете, что ребенок не рождается со сложившейся речью. Постепенно, шаг за шагом, он учится правильно и четко произносить звуки, связывать между собой слова, строить предложения, ясно и последовательно излагать свои мысли. Но, к сожалению, иногда речевое развитие происходит с опозданием или с особенностями развития. В этом случае поможет логопед — специалист, исправляющий нарушения речи.</w:t>
      </w:r>
      <w:bookmarkEnd w:id="0"/>
      <w:r w:rsidRPr="00944443">
        <w:rPr>
          <w:rFonts w:ascii="Times New Roman" w:eastAsia="Times New Roman" w:hAnsi="Times New Roman" w:cs="Times New Roman"/>
          <w:sz w:val="24"/>
          <w:szCs w:val="24"/>
          <w:lang w:eastAsia="ru-RU"/>
        </w:rPr>
        <w:t> </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Задачи логопедического сопровождения:</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Раннее выявление детей с нарушениями в устной и письменной речи. Правильная постановка логопедического заключения. • Регулярное и качественное проведение коррекционных занятий с представлением всех видов речевой деятельности • Соблюдение общих и специфических требований в проведении занятий (наглядность, системность, научность, доступность, работа над всеми компонентами речи). • Работа над повышением методического мастерства. Изучение и применение на практике новых методик. • Пропаганда логопедических знаний среди родителей и учителей.</w:t>
      </w:r>
    </w:p>
    <w:p w:rsidR="00611009" w:rsidRPr="00944443" w:rsidRDefault="00611009" w:rsidP="00944443">
      <w:pPr>
        <w:spacing w:after="0"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noProof/>
          <w:sz w:val="24"/>
          <w:szCs w:val="24"/>
          <w:lang w:eastAsia="ru-RU"/>
        </w:rPr>
        <w:drawing>
          <wp:inline distT="0" distB="0" distL="0" distR="0" wp14:anchorId="7DF4D911" wp14:editId="353853BE">
            <wp:extent cx="2466975" cy="1847850"/>
            <wp:effectExtent l="0" t="0" r="9525" b="0"/>
            <wp:docPr id="4" name="Рисунок 4" descr="http://www.internat-school2010.narod.ru/IMG_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nat-school2010.narod.ru/IMG_11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Отбор учащихся для занятий с логопедом осуществляется на основе обследования речи, которое проводится с 1 по 15 сентября и с 15 по 30 мая каждого учебного года.</w:t>
      </w:r>
      <w:r w:rsidRPr="00944443">
        <w:rPr>
          <w:rFonts w:ascii="Times New Roman" w:eastAsia="Times New Roman" w:hAnsi="Times New Roman" w:cs="Times New Roman"/>
          <w:sz w:val="24"/>
          <w:szCs w:val="24"/>
          <w:lang w:eastAsia="ru-RU"/>
        </w:rPr>
        <w:br/>
        <w:t xml:space="preserve">Занятия проводятся как индивидуальные, так и групповые. Наполняемость групп устанавливается в зависимости от характера нарушения в развитии устной и письменной речи. Периодичность групповых и индивидуальных занятий определяется тяжестью речевого нарушения. Групповые занятия проводятся с учащимися, имеющими общее недоразвитие речи 3 уровня, нарушения чтения и письма, обусловленные общим недоразвитием речи — не менее трех раз в неделю. С </w:t>
      </w:r>
      <w:proofErr w:type="gramStart"/>
      <w:r w:rsidRPr="00944443">
        <w:rPr>
          <w:rFonts w:ascii="Times New Roman" w:eastAsia="Times New Roman" w:hAnsi="Times New Roman" w:cs="Times New Roman"/>
          <w:sz w:val="24"/>
          <w:szCs w:val="24"/>
          <w:lang w:eastAsia="ru-RU"/>
        </w:rPr>
        <w:t>обучающимися</w:t>
      </w:r>
      <w:proofErr w:type="gramEnd"/>
      <w:r w:rsidRPr="00944443">
        <w:rPr>
          <w:rFonts w:ascii="Times New Roman" w:eastAsia="Times New Roman" w:hAnsi="Times New Roman" w:cs="Times New Roman"/>
          <w:sz w:val="24"/>
          <w:szCs w:val="24"/>
          <w:lang w:eastAsia="ru-RU"/>
        </w:rPr>
        <w:t xml:space="preserve">, имеющими фонетико-фонематическое или фонематическое недоразвитие речи, нарушение письма и чтения, обусловленные фонетико-фонематическим и фонематическим недоразвитием речи — не менее двух-трех раз в неделю. С учащимися, имеющими фонетический дефект — не менее одного-двух раз в неделю. Продолжительность групповых занятий составляет 45 минут, индивидуальных — 20 минут. </w:t>
      </w:r>
      <w:proofErr w:type="gramStart"/>
      <w:r w:rsidRPr="00944443">
        <w:rPr>
          <w:rFonts w:ascii="Times New Roman" w:eastAsia="Times New Roman" w:hAnsi="Times New Roman" w:cs="Times New Roman"/>
          <w:sz w:val="24"/>
          <w:szCs w:val="24"/>
          <w:lang w:eastAsia="ru-RU"/>
        </w:rPr>
        <w:t>Для занятий в школе отведен специальный кабинет, который отвечает санитарно-гигиеническим требованиям и оборудован самым необходимым занятий.</w:t>
      </w:r>
      <w:proofErr w:type="gramEnd"/>
      <w:r w:rsidRPr="00944443">
        <w:rPr>
          <w:rFonts w:ascii="Times New Roman" w:eastAsia="Times New Roman" w:hAnsi="Times New Roman" w:cs="Times New Roman"/>
          <w:sz w:val="24"/>
          <w:szCs w:val="24"/>
          <w:lang w:eastAsia="ru-RU"/>
        </w:rPr>
        <w:t xml:space="preserve"> Логопедический кабинет укомплектован наглядными, учебными и дидактическими пособиями, учебной и методической литературой.</w:t>
      </w:r>
      <w:r w:rsidRPr="00944443">
        <w:rPr>
          <w:rFonts w:ascii="Times New Roman" w:eastAsia="Times New Roman" w:hAnsi="Times New Roman" w:cs="Times New Roman"/>
          <w:sz w:val="24"/>
          <w:szCs w:val="24"/>
          <w:lang w:eastAsia="ru-RU"/>
        </w:rPr>
        <w:br/>
        <w:t>Ежегодно логопедическую помощь получают 30-40 учащихся школы, имеющие нарушения в развитии устной и письменной речи. В первую очередь в логопедическую группу зачисляются дети, речевые нарушения которых оказывают препятствие успешному усвоению программного материала. С 16 сентября по 15 мая дети посещают групповые и индивидуальные занятия с периодичностью 3–4раза в неделю в зависимости от сложности дефекта, вида речевой патологии и этапа коррекции. Основной формой организации логопедической работы являются групповые занятия. Логопедическая группа комплектуется из 4 – 6 человек, имеющих однородные нарушения речи. В процессе работы предусмотрены индивидуальные занятия.</w:t>
      </w:r>
      <w:r w:rsidRPr="00944443">
        <w:rPr>
          <w:rFonts w:ascii="Times New Roman" w:eastAsia="Times New Roman" w:hAnsi="Times New Roman" w:cs="Times New Roman"/>
          <w:sz w:val="24"/>
          <w:szCs w:val="24"/>
          <w:lang w:eastAsia="ru-RU"/>
        </w:rPr>
        <w:br/>
      </w:r>
      <w:r w:rsidRPr="00944443">
        <w:rPr>
          <w:rFonts w:ascii="Times New Roman" w:eastAsia="Times New Roman" w:hAnsi="Times New Roman" w:cs="Times New Roman"/>
          <w:sz w:val="24"/>
          <w:szCs w:val="24"/>
          <w:lang w:eastAsia="ru-RU"/>
        </w:rPr>
        <w:lastRenderedPageBreak/>
        <w:t>Занятия проводятся в свободное от уроков время в специальном кабинете, оборудованном всем необходимым для продуктивных и интересных занятий. Работа логопеда осуществляется в тесной связи с учителями и воспитателями начальной школы. Только совместная работа специалистов и сознательное участие ребенка в коррекционно-развивающем процессе приводит к положительным результатам.</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Может ли мама сама определить, нужен ли ребенку логопед?</w:t>
      </w:r>
    </w:p>
    <w:p w:rsidR="00611009" w:rsidRPr="00944443" w:rsidRDefault="00611009" w:rsidP="00944443">
      <w:pPr>
        <w:spacing w:after="0"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noProof/>
          <w:sz w:val="24"/>
          <w:szCs w:val="24"/>
          <w:lang w:eastAsia="ru-RU"/>
        </w:rPr>
        <w:drawing>
          <wp:inline distT="0" distB="0" distL="0" distR="0" wp14:anchorId="4CF16F86" wp14:editId="655036CD">
            <wp:extent cx="2466975" cy="1847850"/>
            <wp:effectExtent l="0" t="0" r="9525" b="0"/>
            <wp:docPr id="3" name="Рисунок 3" descr="http://www.internat-school2010.narod.ru/IMG_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rnat-school2010.narod.ru/IMG_11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Дети овладевают правильной речью постепенно, в течение нескольких лет. Для каждого возраста существует своя норма. К году нормально развивающийся ребенок употребляет уже 3–4 «</w:t>
      </w:r>
      <w:proofErr w:type="spellStart"/>
      <w:r w:rsidRPr="00944443">
        <w:rPr>
          <w:rFonts w:ascii="Times New Roman" w:eastAsia="Times New Roman" w:hAnsi="Times New Roman" w:cs="Times New Roman"/>
          <w:sz w:val="24"/>
          <w:szCs w:val="24"/>
          <w:lang w:eastAsia="ru-RU"/>
        </w:rPr>
        <w:t>лепетных</w:t>
      </w:r>
      <w:proofErr w:type="spellEnd"/>
      <w:r w:rsidRPr="00944443">
        <w:rPr>
          <w:rFonts w:ascii="Times New Roman" w:eastAsia="Times New Roman" w:hAnsi="Times New Roman" w:cs="Times New Roman"/>
          <w:sz w:val="24"/>
          <w:szCs w:val="24"/>
          <w:lang w:eastAsia="ru-RU"/>
        </w:rPr>
        <w:t xml:space="preserve">» слова, понимает отдельные слова, соотносит их с конкретными предметами. Понимает простые инструкции, сопровождаемые жестами («где мама?», «дай ручку», «нельзя»). К двум годам употребляет предложения из двух-трех слов, понимает и правильно выполняет двухступенчатую инструкцию («пойди на кухню и принеси чашку»), имеет словарный запас минимум 50 слов. К двум годам ребенок уже правильно произносит звуки: </w:t>
      </w:r>
      <w:proofErr w:type="gramStart"/>
      <w:r w:rsidRPr="00944443">
        <w:rPr>
          <w:rFonts w:ascii="Times New Roman" w:eastAsia="Times New Roman" w:hAnsi="Times New Roman" w:cs="Times New Roman"/>
          <w:sz w:val="24"/>
          <w:szCs w:val="24"/>
          <w:lang w:eastAsia="ru-RU"/>
        </w:rPr>
        <w:t>п</w:t>
      </w:r>
      <w:proofErr w:type="gramEnd"/>
      <w:r w:rsidRPr="00944443">
        <w:rPr>
          <w:rFonts w:ascii="Times New Roman" w:eastAsia="Times New Roman" w:hAnsi="Times New Roman" w:cs="Times New Roman"/>
          <w:sz w:val="24"/>
          <w:szCs w:val="24"/>
          <w:lang w:eastAsia="ru-RU"/>
        </w:rPr>
        <w:t xml:space="preserve">, б, м, ф, в, т, д, н, к, г. Если к 2,5 года у ребенка не формируется элементарной фразовой речи – значит, темп его речевого развития отстает от нормы. В речи трехлетнего ребенка постепенно формируется умение правильно связывать разные слова в предложения. От простой двухсловной фразы он переходит к употреблению сложной фразы с использованием падежных форм существительных единственного и множественного числа, употребляет в предложении простые предлоги (на, в, под, за, с, </w:t>
      </w:r>
      <w:proofErr w:type="gramStart"/>
      <w:r w:rsidRPr="00944443">
        <w:rPr>
          <w:rFonts w:ascii="Times New Roman" w:eastAsia="Times New Roman" w:hAnsi="Times New Roman" w:cs="Times New Roman"/>
          <w:sz w:val="24"/>
          <w:szCs w:val="24"/>
          <w:lang w:eastAsia="ru-RU"/>
        </w:rPr>
        <w:t>из</w:t>
      </w:r>
      <w:proofErr w:type="gramEnd"/>
      <w:r w:rsidRPr="00944443">
        <w:rPr>
          <w:rFonts w:ascii="Times New Roman" w:eastAsia="Times New Roman" w:hAnsi="Times New Roman" w:cs="Times New Roman"/>
          <w:sz w:val="24"/>
          <w:szCs w:val="24"/>
          <w:lang w:eastAsia="ru-RU"/>
        </w:rPr>
        <w:t xml:space="preserve">) и союзы (потому что, если, когда). К 3,5 года значительно увеличивается количество прилагательных. </w:t>
      </w:r>
      <w:proofErr w:type="gramStart"/>
      <w:r w:rsidRPr="00944443">
        <w:rPr>
          <w:rFonts w:ascii="Times New Roman" w:eastAsia="Times New Roman" w:hAnsi="Times New Roman" w:cs="Times New Roman"/>
          <w:sz w:val="24"/>
          <w:szCs w:val="24"/>
          <w:lang w:eastAsia="ru-RU"/>
        </w:rPr>
        <w:t>В речи четырехлетнего малыша уже встречаются сложносочиненные и сложноподчиненные предложения, употребляются предлоги (по, до, вместо, после, из-за, из-под), союзы (что, куда, сколько).</w:t>
      </w:r>
      <w:proofErr w:type="gramEnd"/>
      <w:r w:rsidRPr="00944443">
        <w:rPr>
          <w:rFonts w:ascii="Times New Roman" w:eastAsia="Times New Roman" w:hAnsi="Times New Roman" w:cs="Times New Roman"/>
          <w:sz w:val="24"/>
          <w:szCs w:val="24"/>
          <w:lang w:eastAsia="ru-RU"/>
        </w:rPr>
        <w:t xml:space="preserve"> К этому времени осваиваются свистящие звуки (с, з, ц), а также ы, э, несколько позднее шипящие (ш, ж, </w:t>
      </w:r>
      <w:proofErr w:type="gramStart"/>
      <w:r w:rsidRPr="00944443">
        <w:rPr>
          <w:rFonts w:ascii="Times New Roman" w:eastAsia="Times New Roman" w:hAnsi="Times New Roman" w:cs="Times New Roman"/>
          <w:sz w:val="24"/>
          <w:szCs w:val="24"/>
          <w:lang w:eastAsia="ru-RU"/>
        </w:rPr>
        <w:t>ч</w:t>
      </w:r>
      <w:proofErr w:type="gramEnd"/>
      <w:r w:rsidRPr="00944443">
        <w:rPr>
          <w:rFonts w:ascii="Times New Roman" w:eastAsia="Times New Roman" w:hAnsi="Times New Roman" w:cs="Times New Roman"/>
          <w:sz w:val="24"/>
          <w:szCs w:val="24"/>
          <w:lang w:eastAsia="ru-RU"/>
        </w:rPr>
        <w:t xml:space="preserve">, щ). Звуки </w:t>
      </w:r>
      <w:proofErr w:type="gramStart"/>
      <w:r w:rsidRPr="00944443">
        <w:rPr>
          <w:rFonts w:ascii="Times New Roman" w:eastAsia="Times New Roman" w:hAnsi="Times New Roman" w:cs="Times New Roman"/>
          <w:sz w:val="24"/>
          <w:szCs w:val="24"/>
          <w:lang w:eastAsia="ru-RU"/>
        </w:rPr>
        <w:t>р</w:t>
      </w:r>
      <w:proofErr w:type="gramEnd"/>
      <w:r w:rsidRPr="00944443">
        <w:rPr>
          <w:rFonts w:ascii="Times New Roman" w:eastAsia="Times New Roman" w:hAnsi="Times New Roman" w:cs="Times New Roman"/>
          <w:sz w:val="24"/>
          <w:szCs w:val="24"/>
          <w:lang w:eastAsia="ru-RU"/>
        </w:rPr>
        <w:t>, л обычно появляются к 5–5,5 года. К пяти годам ребенок полностью усваивает обиходный словарь, пользуется обобщающими понятиями (одежда, овощи и т.д.). В словах уже не встречаются пропуски, перестановки звуков и слогов; исключение составляют только некоторые трудные незнакомые слова (экскаватор и т.п.). В предложении используются все части речи. Ребенок овладевает всеми звуками родного языка и правильно их употребляет в речи.</w:t>
      </w:r>
      <w:r w:rsidRPr="00944443">
        <w:rPr>
          <w:rFonts w:ascii="Times New Roman" w:eastAsia="Times New Roman" w:hAnsi="Times New Roman" w:cs="Times New Roman"/>
          <w:sz w:val="24"/>
          <w:szCs w:val="24"/>
          <w:lang w:eastAsia="ru-RU"/>
        </w:rPr>
        <w:br/>
        <w:t>Если речь детей значительно отличается от этих норм, следует обратиться к логопеду.</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Могут ли родители сами исправить речь ребенка?</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Несомненно, трудно переоценить роль матери или других близких людей в развитии речи ребенка. В настоящее время появилась масса книг, помогающих родителям развивать речь ребенка, например: Максаков А.И., </w:t>
      </w:r>
      <w:proofErr w:type="spellStart"/>
      <w:r w:rsidRPr="00944443">
        <w:rPr>
          <w:rFonts w:ascii="Times New Roman" w:eastAsia="Times New Roman" w:hAnsi="Times New Roman" w:cs="Times New Roman"/>
          <w:sz w:val="24"/>
          <w:szCs w:val="24"/>
          <w:lang w:eastAsia="ru-RU"/>
        </w:rPr>
        <w:t>Тумакова</w:t>
      </w:r>
      <w:proofErr w:type="spellEnd"/>
      <w:r w:rsidRPr="00944443">
        <w:rPr>
          <w:rFonts w:ascii="Times New Roman" w:eastAsia="Times New Roman" w:hAnsi="Times New Roman" w:cs="Times New Roman"/>
          <w:sz w:val="24"/>
          <w:szCs w:val="24"/>
          <w:lang w:eastAsia="ru-RU"/>
        </w:rPr>
        <w:t xml:space="preserve"> Г.А. Учите, играя; Фомичева М.Ф. Воспитание у детей правильного произношения; </w:t>
      </w:r>
      <w:proofErr w:type="spellStart"/>
      <w:r w:rsidRPr="00944443">
        <w:rPr>
          <w:rFonts w:ascii="Times New Roman" w:eastAsia="Times New Roman" w:hAnsi="Times New Roman" w:cs="Times New Roman"/>
          <w:sz w:val="24"/>
          <w:szCs w:val="24"/>
          <w:lang w:eastAsia="ru-RU"/>
        </w:rPr>
        <w:t>Швайко</w:t>
      </w:r>
      <w:proofErr w:type="spellEnd"/>
      <w:r w:rsidRPr="00944443">
        <w:rPr>
          <w:rFonts w:ascii="Times New Roman" w:eastAsia="Times New Roman" w:hAnsi="Times New Roman" w:cs="Times New Roman"/>
          <w:sz w:val="24"/>
          <w:szCs w:val="24"/>
          <w:lang w:eastAsia="ru-RU"/>
        </w:rPr>
        <w:t xml:space="preserve"> Г.С. Игры и игровые упражнения для развития речи.</w:t>
      </w:r>
      <w:r w:rsidRPr="00944443">
        <w:rPr>
          <w:rFonts w:ascii="Times New Roman" w:eastAsia="Times New Roman" w:hAnsi="Times New Roman" w:cs="Times New Roman"/>
          <w:sz w:val="24"/>
          <w:szCs w:val="24"/>
          <w:lang w:eastAsia="ru-RU"/>
        </w:rPr>
        <w:br/>
        <w:t xml:space="preserve">Иногда бывает достаточно привлечь внимание малыша к правильному произнесению звука, чтобы получить положительный эффект. В других случаях предварительно </w:t>
      </w:r>
      <w:r w:rsidRPr="00944443">
        <w:rPr>
          <w:rFonts w:ascii="Times New Roman" w:eastAsia="Times New Roman" w:hAnsi="Times New Roman" w:cs="Times New Roman"/>
          <w:sz w:val="24"/>
          <w:szCs w:val="24"/>
          <w:lang w:eastAsia="ru-RU"/>
        </w:rPr>
        <w:lastRenderedPageBreak/>
        <w:t>необходимо развить артикуляционную мускулатуру с помощью артикуляционной гимнастики. Однако если, несмотря на ваши усилия, ребенок в течение месяца занятий так и не научился правильно произносить звуки, лучше всего обратиться к профессионалу. Дальнейшие попытки исправить произношение могут усугубить проблему – например, закрепить у ребенка неправильное произношение или вовсе отбить охоту заниматься.</w:t>
      </w:r>
      <w:r w:rsidRPr="00944443">
        <w:rPr>
          <w:rFonts w:ascii="Times New Roman" w:eastAsia="Times New Roman" w:hAnsi="Times New Roman" w:cs="Times New Roman"/>
          <w:sz w:val="24"/>
          <w:szCs w:val="24"/>
          <w:lang w:eastAsia="ru-RU"/>
        </w:rPr>
        <w:br/>
        <w:t>Особое внимание уделяйте собственной речи, так как для детей в возрасте от 1 года до 6 лет речь родителей – это образец для подражания и основа последующего речевого развития. Важно придерживаться следующих правил:</w:t>
      </w:r>
      <w:r w:rsidRPr="00944443">
        <w:rPr>
          <w:rFonts w:ascii="Times New Roman" w:eastAsia="Times New Roman" w:hAnsi="Times New Roman" w:cs="Times New Roman"/>
          <w:sz w:val="24"/>
          <w:szCs w:val="24"/>
          <w:lang w:eastAsia="ru-RU"/>
        </w:rPr>
        <w:br/>
        <w:t>– нельзя «сюсюкать», то есть говорить «</w:t>
      </w:r>
      <w:proofErr w:type="spellStart"/>
      <w:r w:rsidRPr="00944443">
        <w:rPr>
          <w:rFonts w:ascii="Times New Roman" w:eastAsia="Times New Roman" w:hAnsi="Times New Roman" w:cs="Times New Roman"/>
          <w:sz w:val="24"/>
          <w:szCs w:val="24"/>
          <w:lang w:eastAsia="ru-RU"/>
        </w:rPr>
        <w:t>лепетным</w:t>
      </w:r>
      <w:proofErr w:type="spellEnd"/>
      <w:r w:rsidRPr="00944443">
        <w:rPr>
          <w:rFonts w:ascii="Times New Roman" w:eastAsia="Times New Roman" w:hAnsi="Times New Roman" w:cs="Times New Roman"/>
          <w:sz w:val="24"/>
          <w:szCs w:val="24"/>
          <w:lang w:eastAsia="ru-RU"/>
        </w:rPr>
        <w:t>» языком или искажать звукопроизношение, подражая речи ребенка;</w:t>
      </w:r>
      <w:r w:rsidRPr="00944443">
        <w:rPr>
          <w:rFonts w:ascii="Times New Roman" w:eastAsia="Times New Roman" w:hAnsi="Times New Roman" w:cs="Times New Roman"/>
          <w:sz w:val="24"/>
          <w:szCs w:val="24"/>
          <w:lang w:eastAsia="ru-RU"/>
        </w:rPr>
        <w:br/>
        <w:t>– желательно, чтобы ваша речь была всегда четкой, достаточно плавной, эмоционально выразительной, умеренной по темпу;</w:t>
      </w:r>
      <w:r w:rsidRPr="00944443">
        <w:rPr>
          <w:rFonts w:ascii="Times New Roman" w:eastAsia="Times New Roman" w:hAnsi="Times New Roman" w:cs="Times New Roman"/>
          <w:sz w:val="24"/>
          <w:szCs w:val="24"/>
          <w:lang w:eastAsia="ru-RU"/>
        </w:rPr>
        <w:br/>
        <w:t>– общаясь с ребенком, не перегружайте свою речь труднопроизносимыми словами, непонятными выражениями и оборотами. Фразы должны быть достаточно простыми. Перед чтением книжки новые, незнакомые слова, встречающиеся в тексте, нужно не только объяснить ребенку в доступной его пониманию форме, но и проиллюстрировать на практике;</w:t>
      </w:r>
      <w:r w:rsidRPr="00944443">
        <w:rPr>
          <w:rFonts w:ascii="Times New Roman" w:eastAsia="Times New Roman" w:hAnsi="Times New Roman" w:cs="Times New Roman"/>
          <w:sz w:val="24"/>
          <w:szCs w:val="24"/>
          <w:lang w:eastAsia="ru-RU"/>
        </w:rPr>
        <w:br/>
        <w:t>– следует задавать только конкретные вопросы, не торопить с ответом;</w:t>
      </w:r>
      <w:r w:rsidRPr="00944443">
        <w:rPr>
          <w:rFonts w:ascii="Times New Roman" w:eastAsia="Times New Roman" w:hAnsi="Times New Roman" w:cs="Times New Roman"/>
          <w:sz w:val="24"/>
          <w:szCs w:val="24"/>
          <w:lang w:eastAsia="ru-RU"/>
        </w:rPr>
        <w:br/>
        <w:t>– ребенка нельзя наказывать за ошибки в речи, передразнивать или раздраженно поправлять. Полезно читать детям стихотворные тексты, соответствующие их возрасту. Очень важно развивать слуховое внимание, подвижность артикуляционного аппарата, мелкую моторику кисти руки.</w:t>
      </w:r>
    </w:p>
    <w:p w:rsidR="00611009" w:rsidRPr="00944443" w:rsidRDefault="00611009" w:rsidP="00944443">
      <w:pPr>
        <w:spacing w:after="0"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noProof/>
          <w:sz w:val="24"/>
          <w:szCs w:val="24"/>
          <w:lang w:eastAsia="ru-RU"/>
        </w:rPr>
        <w:drawing>
          <wp:inline distT="0" distB="0" distL="0" distR="0" wp14:anchorId="51534F7B" wp14:editId="041D08F0">
            <wp:extent cx="2466975" cy="1847850"/>
            <wp:effectExtent l="0" t="0" r="9525" b="0"/>
            <wp:docPr id="2" name="Рисунок 2" descr="http://www.internat-school2010.narod.ru/IMG_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ternat-school2010.narod.ru/IMG_11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Может ребенок преодолеть речевые проблемы, если останется в окружении нормально говорящих сверстников?</w:t>
      </w:r>
      <w:r w:rsidRPr="00944443">
        <w:rPr>
          <w:rFonts w:ascii="Times New Roman" w:eastAsia="Times New Roman" w:hAnsi="Times New Roman" w:cs="Times New Roman"/>
          <w:sz w:val="24"/>
          <w:szCs w:val="24"/>
          <w:lang w:eastAsia="ru-RU"/>
        </w:rPr>
        <w:br/>
        <w:t>Безусловно, нормальная языковая среда благотворно влияет на формирование речи ребенка. Однако далеко не всегда он может справиться с проблемами самостоятельно. Доказательством тому служат взрослые, имеющие проблемы с речью. Поэтому, если у вашего малыша настолько выражены нарушения в развитии речи, что ему рекомендуется логопедическая группа, не стоит рисковать его будущим.</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Причины общего недоразвития речи.</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Факторы, способствующие возникновению ОНР, бывают внешнего (экзогенного) и внутреннего (эндогенного) характера. Они возникают во внутриутробном периоде развития, во время родов, в первые годы жизни ребёнка. К внутриутробным факторам относятся токсикозы, интоксикации, нарушение обмена веществ, действие некоторых химических веществ, алкоголя, никотина, наркотиков, радиоактивное излучение, </w:t>
      </w:r>
      <w:proofErr w:type="spellStart"/>
      <w:r w:rsidRPr="00944443">
        <w:rPr>
          <w:rFonts w:ascii="Times New Roman" w:eastAsia="Times New Roman" w:hAnsi="Times New Roman" w:cs="Times New Roman"/>
          <w:sz w:val="24"/>
          <w:szCs w:val="24"/>
          <w:lang w:eastAsia="ru-RU"/>
        </w:rPr>
        <w:t>Rh</w:t>
      </w:r>
      <w:proofErr w:type="spellEnd"/>
      <w:r w:rsidRPr="00944443">
        <w:rPr>
          <w:rFonts w:ascii="Times New Roman" w:eastAsia="Times New Roman" w:hAnsi="Times New Roman" w:cs="Times New Roman"/>
          <w:sz w:val="24"/>
          <w:szCs w:val="24"/>
          <w:lang w:eastAsia="ru-RU"/>
        </w:rPr>
        <w:t xml:space="preserve"> несовместимость.</w:t>
      </w:r>
      <w:r w:rsidRPr="00944443">
        <w:rPr>
          <w:rFonts w:ascii="Times New Roman" w:eastAsia="Times New Roman" w:hAnsi="Times New Roman" w:cs="Times New Roman"/>
          <w:sz w:val="24"/>
          <w:szCs w:val="24"/>
          <w:lang w:eastAsia="ru-RU"/>
        </w:rPr>
        <w:br/>
        <w:t xml:space="preserve">Чем раньше произошло поражение мозга плода, тем более выражены последствия вредоносных влияний. В возникновении речевого недоразвития особая роль принадлежит </w:t>
      </w:r>
      <w:r w:rsidRPr="00944443">
        <w:rPr>
          <w:rFonts w:ascii="Times New Roman" w:eastAsia="Times New Roman" w:hAnsi="Times New Roman" w:cs="Times New Roman"/>
          <w:sz w:val="24"/>
          <w:szCs w:val="24"/>
          <w:lang w:eastAsia="ru-RU"/>
        </w:rPr>
        <w:lastRenderedPageBreak/>
        <w:t xml:space="preserve">генетическим факторам (речевая слабость, наследственная предрасположенность </w:t>
      </w:r>
      <w:proofErr w:type="gramStart"/>
      <w:r w:rsidRPr="00944443">
        <w:rPr>
          <w:rFonts w:ascii="Times New Roman" w:eastAsia="Times New Roman" w:hAnsi="Times New Roman" w:cs="Times New Roman"/>
          <w:sz w:val="24"/>
          <w:szCs w:val="24"/>
          <w:lang w:eastAsia="ru-RU"/>
        </w:rPr>
        <w:t>к</w:t>
      </w:r>
      <w:proofErr w:type="gramEnd"/>
      <w:r w:rsidRPr="00944443">
        <w:rPr>
          <w:rFonts w:ascii="Times New Roman" w:eastAsia="Times New Roman" w:hAnsi="Times New Roman" w:cs="Times New Roman"/>
          <w:sz w:val="24"/>
          <w:szCs w:val="24"/>
          <w:lang w:eastAsia="ru-RU"/>
        </w:rPr>
        <w:t xml:space="preserve"> речевым нарушения).</w:t>
      </w:r>
      <w:r w:rsidRPr="00944443">
        <w:rPr>
          <w:rFonts w:ascii="Times New Roman" w:eastAsia="Times New Roman" w:hAnsi="Times New Roman" w:cs="Times New Roman"/>
          <w:sz w:val="24"/>
          <w:szCs w:val="24"/>
          <w:lang w:eastAsia="ru-RU"/>
        </w:rPr>
        <w:br/>
        <w:t xml:space="preserve">К </w:t>
      </w:r>
      <w:proofErr w:type="spellStart"/>
      <w:r w:rsidRPr="00944443">
        <w:rPr>
          <w:rFonts w:ascii="Times New Roman" w:eastAsia="Times New Roman" w:hAnsi="Times New Roman" w:cs="Times New Roman"/>
          <w:sz w:val="24"/>
          <w:szCs w:val="24"/>
          <w:lang w:eastAsia="ru-RU"/>
        </w:rPr>
        <w:t>природовым</w:t>
      </w:r>
      <w:proofErr w:type="spellEnd"/>
      <w:r w:rsidRPr="00944443">
        <w:rPr>
          <w:rFonts w:ascii="Times New Roman" w:eastAsia="Times New Roman" w:hAnsi="Times New Roman" w:cs="Times New Roman"/>
          <w:sz w:val="24"/>
          <w:szCs w:val="24"/>
          <w:lang w:eastAsia="ru-RU"/>
        </w:rPr>
        <w:t xml:space="preserve"> и послеродовым поражениям относятся: асфиксия плода, внутричерепная родовая травма (кровоизлияние в вещество мозга и его оболочки, другие расстройства мозгового кровообращения, вызывающие структурные изменения нервной системы), что приводит к тяжёлым поражениям многих отделов нервной системы. Акушерская патология (неправильная техника проведения </w:t>
      </w:r>
      <w:proofErr w:type="spellStart"/>
      <w:r w:rsidRPr="00944443">
        <w:rPr>
          <w:rFonts w:ascii="Times New Roman" w:eastAsia="Times New Roman" w:hAnsi="Times New Roman" w:cs="Times New Roman"/>
          <w:sz w:val="24"/>
          <w:szCs w:val="24"/>
          <w:lang w:eastAsia="ru-RU"/>
        </w:rPr>
        <w:t>родоразрешающих</w:t>
      </w:r>
      <w:proofErr w:type="spellEnd"/>
      <w:r w:rsidRPr="00944443">
        <w:rPr>
          <w:rFonts w:ascii="Times New Roman" w:eastAsia="Times New Roman" w:hAnsi="Times New Roman" w:cs="Times New Roman"/>
          <w:sz w:val="24"/>
          <w:szCs w:val="24"/>
          <w:lang w:eastAsia="ru-RU"/>
        </w:rPr>
        <w:t xml:space="preserve"> мероприятий), механическая травма головки плода, влекущая повреждение сосудов.</w:t>
      </w:r>
      <w:r w:rsidRPr="00944443">
        <w:rPr>
          <w:rFonts w:ascii="Times New Roman" w:eastAsia="Times New Roman" w:hAnsi="Times New Roman" w:cs="Times New Roman"/>
          <w:sz w:val="24"/>
          <w:szCs w:val="24"/>
          <w:lang w:eastAsia="ru-RU"/>
        </w:rPr>
        <w:br/>
        <w:t>К послеродовым факторам, вызывающим нарушения развития речевых и неречевых, функциональных систем относятся перенесённые в раннем детстве инфекционные заболевания нервной системы: менингит, энцефалит, полиомиелит.</w:t>
      </w:r>
      <w:r w:rsidRPr="00944443">
        <w:rPr>
          <w:rFonts w:ascii="Times New Roman" w:eastAsia="Times New Roman" w:hAnsi="Times New Roman" w:cs="Times New Roman"/>
          <w:sz w:val="24"/>
          <w:szCs w:val="24"/>
          <w:lang w:eastAsia="ru-RU"/>
        </w:rPr>
        <w:br/>
        <w:t>Обратимые формы общего недоразвития речи могут возникнуть и на фоне отрицательного социально-психологического влияния: депривация, недостаток речевой мотивации со стороны окружающих, конфликтные отношения в семье, неправильные методы воспитания.</w:t>
      </w:r>
      <w:r w:rsidRPr="00944443">
        <w:rPr>
          <w:rFonts w:ascii="Times New Roman" w:eastAsia="Times New Roman" w:hAnsi="Times New Roman" w:cs="Times New Roman"/>
          <w:sz w:val="24"/>
          <w:szCs w:val="24"/>
          <w:lang w:eastAsia="ru-RU"/>
        </w:rPr>
        <w:br/>
        <w:t xml:space="preserve">Сочетание этих факторов с органической патологией нервной системы придаёт ОНР более стойкий характер и подлежит более длительному сроку коррекционного воздействия. Клиническая картина детей с ОНР </w:t>
      </w:r>
      <w:proofErr w:type="spellStart"/>
      <w:r w:rsidRPr="00944443">
        <w:rPr>
          <w:rFonts w:ascii="Times New Roman" w:eastAsia="Times New Roman" w:hAnsi="Times New Roman" w:cs="Times New Roman"/>
          <w:sz w:val="24"/>
          <w:szCs w:val="24"/>
          <w:lang w:eastAsia="ru-RU"/>
        </w:rPr>
        <w:t>ОНР</w:t>
      </w:r>
      <w:proofErr w:type="spellEnd"/>
      <w:r w:rsidRPr="00944443">
        <w:rPr>
          <w:rFonts w:ascii="Times New Roman" w:eastAsia="Times New Roman" w:hAnsi="Times New Roman" w:cs="Times New Roman"/>
          <w:sz w:val="24"/>
          <w:szCs w:val="24"/>
          <w:lang w:eastAsia="ru-RU"/>
        </w:rPr>
        <w:t xml:space="preserve"> наблюдается при различных формах детской речевой патологии. При очаговом поражении речевых зон коры головного мозга во внутриутробном или раннем периоде развития ребёнка (до формирования речи) возникает стойкое специфическое речевое недоразвитие (моторная алалия).</w:t>
      </w:r>
      <w:r w:rsidRPr="00944443">
        <w:rPr>
          <w:rFonts w:ascii="Times New Roman" w:eastAsia="Times New Roman" w:hAnsi="Times New Roman" w:cs="Times New Roman"/>
          <w:sz w:val="24"/>
          <w:szCs w:val="24"/>
          <w:lang w:eastAsia="ru-RU"/>
        </w:rPr>
        <w:br/>
        <w:t xml:space="preserve">ОНР может наблюдаться на фоне рассеянной органической симптоматики или М </w:t>
      </w:r>
      <w:proofErr w:type="spellStart"/>
      <w:proofErr w:type="gramStart"/>
      <w:r w:rsidRPr="00944443">
        <w:rPr>
          <w:rFonts w:ascii="Times New Roman" w:eastAsia="Times New Roman" w:hAnsi="Times New Roman" w:cs="Times New Roman"/>
          <w:sz w:val="24"/>
          <w:szCs w:val="24"/>
          <w:lang w:eastAsia="ru-RU"/>
        </w:rPr>
        <w:t>М</w:t>
      </w:r>
      <w:proofErr w:type="spellEnd"/>
      <w:proofErr w:type="gramEnd"/>
      <w:r w:rsidRPr="00944443">
        <w:rPr>
          <w:rFonts w:ascii="Times New Roman" w:eastAsia="Times New Roman" w:hAnsi="Times New Roman" w:cs="Times New Roman"/>
          <w:sz w:val="24"/>
          <w:szCs w:val="24"/>
          <w:lang w:eastAsia="ru-RU"/>
        </w:rPr>
        <w:t xml:space="preserve"> Дисфункции. В раннем возрасте у детей наблюдается повышенный или пониженный мышечный тонус, нарушения сна, повышенная возбудимость, двигательное беспокойство, снижение аппетита.</w:t>
      </w:r>
      <w:r w:rsidRPr="00944443">
        <w:rPr>
          <w:rFonts w:ascii="Times New Roman" w:eastAsia="Times New Roman" w:hAnsi="Times New Roman" w:cs="Times New Roman"/>
          <w:sz w:val="24"/>
          <w:szCs w:val="24"/>
          <w:lang w:eastAsia="ru-RU"/>
        </w:rPr>
        <w:br/>
        <w:t xml:space="preserve">У некоторых детей отмечается задержка темпов психомоторного развития. К трём годам становится выраженной моторная неловкость. Навыки самообслуживания развиваются с задержкой. Это сочетается с двигательной расторможенностью, отвлекаемостью, быстрой истощаемостью. Дети не способны к длительной игровой деятельности, они не умеют ограничивать свои желания, отличаются упрямством и негативизмом. В дошкольном возрасте моторная неловкость остаётся выраженной и проявляется в трудностях овладения рисованием и письмом. Наблюдаются также нарушения концентрации внимания и восприятия. У детей отмечается </w:t>
      </w:r>
      <w:proofErr w:type="gramStart"/>
      <w:r w:rsidRPr="00944443">
        <w:rPr>
          <w:rFonts w:ascii="Times New Roman" w:eastAsia="Times New Roman" w:hAnsi="Times New Roman" w:cs="Times New Roman"/>
          <w:sz w:val="24"/>
          <w:szCs w:val="24"/>
          <w:lang w:eastAsia="ru-RU"/>
        </w:rPr>
        <w:t>недостаточная</w:t>
      </w:r>
      <w:proofErr w:type="gramEnd"/>
      <w:r w:rsidRPr="00944443">
        <w:rPr>
          <w:rFonts w:ascii="Times New Roman" w:eastAsia="Times New Roman" w:hAnsi="Times New Roman" w:cs="Times New Roman"/>
          <w:sz w:val="24"/>
          <w:szCs w:val="24"/>
          <w:lang w:eastAsia="ru-RU"/>
        </w:rPr>
        <w:t xml:space="preserve"> </w:t>
      </w:r>
      <w:proofErr w:type="spellStart"/>
      <w:r w:rsidRPr="00944443">
        <w:rPr>
          <w:rFonts w:ascii="Times New Roman" w:eastAsia="Times New Roman" w:hAnsi="Times New Roman" w:cs="Times New Roman"/>
          <w:sz w:val="24"/>
          <w:szCs w:val="24"/>
          <w:lang w:eastAsia="ru-RU"/>
        </w:rPr>
        <w:t>сформированность</w:t>
      </w:r>
      <w:proofErr w:type="spellEnd"/>
      <w:r w:rsidRPr="00944443">
        <w:rPr>
          <w:rFonts w:ascii="Times New Roman" w:eastAsia="Times New Roman" w:hAnsi="Times New Roman" w:cs="Times New Roman"/>
          <w:sz w:val="24"/>
          <w:szCs w:val="24"/>
          <w:lang w:eastAsia="ru-RU"/>
        </w:rPr>
        <w:t xml:space="preserve"> навыков интеллектуальной деятельности.</w:t>
      </w:r>
      <w:r w:rsidRPr="00944443">
        <w:rPr>
          <w:rFonts w:ascii="Times New Roman" w:eastAsia="Times New Roman" w:hAnsi="Times New Roman" w:cs="Times New Roman"/>
          <w:sz w:val="24"/>
          <w:szCs w:val="24"/>
          <w:lang w:eastAsia="ru-RU"/>
        </w:rPr>
        <w:br/>
        <w:t xml:space="preserve">При сочетании ОНР с дизартрией у детей отмечаются изменения мышечного тонуса, ограничения подвижности артикуляционных мышц в результате параличей и порезов. В первую очередь при этом нарушаются наиболее тонкие и дифференцированные движения. Помимо нарушения артикуляционной моторики у этих детей выявляются не резко выраженные нарушения равновесия и координации движений, недостаточность мелкой моторики пальцев рук, </w:t>
      </w:r>
      <w:proofErr w:type="spellStart"/>
      <w:r w:rsidRPr="00944443">
        <w:rPr>
          <w:rFonts w:ascii="Times New Roman" w:eastAsia="Times New Roman" w:hAnsi="Times New Roman" w:cs="Times New Roman"/>
          <w:sz w:val="24"/>
          <w:szCs w:val="24"/>
          <w:lang w:eastAsia="ru-RU"/>
        </w:rPr>
        <w:t>несформированность</w:t>
      </w:r>
      <w:proofErr w:type="spellEnd"/>
      <w:r w:rsidRPr="00944443">
        <w:rPr>
          <w:rFonts w:ascii="Times New Roman" w:eastAsia="Times New Roman" w:hAnsi="Times New Roman" w:cs="Times New Roman"/>
          <w:sz w:val="24"/>
          <w:szCs w:val="24"/>
          <w:lang w:eastAsia="ru-RU"/>
        </w:rPr>
        <w:t xml:space="preserve"> общего орального </w:t>
      </w:r>
      <w:proofErr w:type="spellStart"/>
      <w:r w:rsidRPr="00944443">
        <w:rPr>
          <w:rFonts w:ascii="Times New Roman" w:eastAsia="Times New Roman" w:hAnsi="Times New Roman" w:cs="Times New Roman"/>
          <w:sz w:val="24"/>
          <w:szCs w:val="24"/>
          <w:lang w:eastAsia="ru-RU"/>
        </w:rPr>
        <w:t>праксиса</w:t>
      </w:r>
      <w:proofErr w:type="spellEnd"/>
      <w:r w:rsidRPr="00944443">
        <w:rPr>
          <w:rFonts w:ascii="Times New Roman" w:eastAsia="Times New Roman" w:hAnsi="Times New Roman" w:cs="Times New Roman"/>
          <w:sz w:val="24"/>
          <w:szCs w:val="24"/>
          <w:lang w:eastAsia="ru-RU"/>
        </w:rPr>
        <w:t xml:space="preserve"> (т.е. движений, выполняющихся органами артикуляционного аппарата).</w:t>
      </w:r>
      <w:r w:rsidRPr="00944443">
        <w:rPr>
          <w:rFonts w:ascii="Times New Roman" w:eastAsia="Times New Roman" w:hAnsi="Times New Roman" w:cs="Times New Roman"/>
          <w:sz w:val="24"/>
          <w:szCs w:val="24"/>
          <w:lang w:eastAsia="ru-RU"/>
        </w:rPr>
        <w:br/>
        <w:t xml:space="preserve">При не осложнённом варианте ОНР у детей отсутствуют локальные поражения центральной нервной системы, скрашены проявления нарушений нервно-психической деятельности. В анамнезе нет указаний о патологии беременности и родов. Отмечается недоношенность, незрелость, общая соматическая </w:t>
      </w:r>
      <w:proofErr w:type="spellStart"/>
      <w:r w:rsidRPr="00944443">
        <w:rPr>
          <w:rFonts w:ascii="Times New Roman" w:eastAsia="Times New Roman" w:hAnsi="Times New Roman" w:cs="Times New Roman"/>
          <w:sz w:val="24"/>
          <w:szCs w:val="24"/>
          <w:lang w:eastAsia="ru-RU"/>
        </w:rPr>
        <w:t>ослабленность</w:t>
      </w:r>
      <w:proofErr w:type="spellEnd"/>
      <w:r w:rsidRPr="00944443">
        <w:rPr>
          <w:rFonts w:ascii="Times New Roman" w:eastAsia="Times New Roman" w:hAnsi="Times New Roman" w:cs="Times New Roman"/>
          <w:sz w:val="24"/>
          <w:szCs w:val="24"/>
          <w:lang w:eastAsia="ru-RU"/>
        </w:rPr>
        <w:t>, частые простудные заболевания в первые месяцы жизни. В психическом облике у этих детей видны отдельные черты общей эмоционально-волевой незрелости, слабая регуляция произвольной деятельности.</w:t>
      </w:r>
    </w:p>
    <w:p w:rsidR="00611009" w:rsidRPr="00944443" w:rsidRDefault="00611009" w:rsidP="00944443">
      <w:pPr>
        <w:spacing w:after="0"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noProof/>
          <w:sz w:val="24"/>
          <w:szCs w:val="24"/>
          <w:lang w:eastAsia="ru-RU"/>
        </w:rPr>
        <w:lastRenderedPageBreak/>
        <w:drawing>
          <wp:inline distT="0" distB="0" distL="0" distR="0" wp14:anchorId="68EC9E33" wp14:editId="587E0183">
            <wp:extent cx="2466975" cy="1847850"/>
            <wp:effectExtent l="0" t="0" r="9525" b="0"/>
            <wp:docPr id="1" name="Рисунок 1" descr="http://www.internat-school2010.narod.ru/IMG_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ternat-school2010.narod.ru/IMG_11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Дети с общим недоразвитием речи имеют особенности развития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Спонтанное речевое развитие ребенка с общим недоразвитием речи протекает замедленно и своеобразно, что ограничивает речевые контакты ребенка </w:t>
      </w:r>
      <w:proofErr w:type="gramStart"/>
      <w:r w:rsidRPr="00944443">
        <w:rPr>
          <w:rFonts w:ascii="Times New Roman" w:eastAsia="Times New Roman" w:hAnsi="Times New Roman" w:cs="Times New Roman"/>
          <w:sz w:val="24"/>
          <w:szCs w:val="24"/>
          <w:lang w:eastAsia="ru-RU"/>
        </w:rPr>
        <w:t>со</w:t>
      </w:r>
      <w:proofErr w:type="gramEnd"/>
      <w:r w:rsidRPr="00944443">
        <w:rPr>
          <w:rFonts w:ascii="Times New Roman" w:eastAsia="Times New Roman" w:hAnsi="Times New Roman" w:cs="Times New Roman"/>
          <w:sz w:val="24"/>
          <w:szCs w:val="24"/>
          <w:lang w:eastAsia="ru-RU"/>
        </w:rPr>
        <w:t xml:space="preserve"> взрослыми и сверстниками, препятствует осуществлению полноценной деятельности общения. Общее недоразвитие речи требует систематического коррекционного обучения и воспитания многих специалистов: дефектолога, логопеда, психолога, психоневролога.</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ДИСЛАЛИЯ</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Самыми распространенными нарушениями речи у дошкольников являются различные виды нарушения звукопроизношения (ЗВПР): неумение произносить тот или иной звук; замена одного звука другим; искажения имеющего звука.</w:t>
      </w:r>
      <w:r w:rsidRPr="00944443">
        <w:rPr>
          <w:rFonts w:ascii="Times New Roman" w:eastAsia="Times New Roman" w:hAnsi="Times New Roman" w:cs="Times New Roman"/>
          <w:sz w:val="24"/>
          <w:szCs w:val="24"/>
          <w:lang w:eastAsia="ru-RU"/>
        </w:rPr>
        <w:br/>
        <w:t xml:space="preserve">У большинства детей ЗВПР к 4-5 годам достигает языковой нормы. Однако в силу индивидуальных, социальных и патологических особенностей развития у некоторых детей возрастные несовершенства </w:t>
      </w:r>
      <w:proofErr w:type="spellStart"/>
      <w:r w:rsidRPr="00944443">
        <w:rPr>
          <w:rFonts w:ascii="Times New Roman" w:eastAsia="Times New Roman" w:hAnsi="Times New Roman" w:cs="Times New Roman"/>
          <w:sz w:val="24"/>
          <w:szCs w:val="24"/>
          <w:lang w:eastAsia="ru-RU"/>
        </w:rPr>
        <w:t>звукопроизносительной</w:t>
      </w:r>
      <w:proofErr w:type="spellEnd"/>
      <w:r w:rsidRPr="00944443">
        <w:rPr>
          <w:rFonts w:ascii="Times New Roman" w:eastAsia="Times New Roman" w:hAnsi="Times New Roman" w:cs="Times New Roman"/>
          <w:sz w:val="24"/>
          <w:szCs w:val="24"/>
          <w:lang w:eastAsia="ru-RU"/>
        </w:rPr>
        <w:t xml:space="preserve"> системы речи не исчезают, а принимают характер стойкого дефекта, называемого </w:t>
      </w:r>
      <w:proofErr w:type="spellStart"/>
      <w:r w:rsidRPr="00944443">
        <w:rPr>
          <w:rFonts w:ascii="Times New Roman" w:eastAsia="Times New Roman" w:hAnsi="Times New Roman" w:cs="Times New Roman"/>
          <w:sz w:val="24"/>
          <w:szCs w:val="24"/>
          <w:lang w:eastAsia="ru-RU"/>
        </w:rPr>
        <w:t>дислалией</w:t>
      </w:r>
      <w:proofErr w:type="spellEnd"/>
      <w:r w:rsidRPr="00944443">
        <w:rPr>
          <w:rFonts w:ascii="Times New Roman" w:eastAsia="Times New Roman" w:hAnsi="Times New Roman" w:cs="Times New Roman"/>
          <w:sz w:val="24"/>
          <w:szCs w:val="24"/>
          <w:lang w:eastAsia="ru-RU"/>
        </w:rPr>
        <w:t>.</w:t>
      </w:r>
      <w:r w:rsidRPr="00944443">
        <w:rPr>
          <w:rFonts w:ascii="Times New Roman" w:eastAsia="Times New Roman" w:hAnsi="Times New Roman" w:cs="Times New Roman"/>
          <w:sz w:val="24"/>
          <w:szCs w:val="24"/>
          <w:lang w:eastAsia="ru-RU"/>
        </w:rPr>
        <w:br/>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 xml:space="preserve"> (от греч. </w:t>
      </w:r>
      <w:proofErr w:type="spellStart"/>
      <w:r w:rsidRPr="00944443">
        <w:rPr>
          <w:rFonts w:ascii="Times New Roman" w:eastAsia="Times New Roman" w:hAnsi="Times New Roman" w:cs="Times New Roman"/>
          <w:sz w:val="24"/>
          <w:szCs w:val="24"/>
          <w:lang w:eastAsia="ru-RU"/>
        </w:rPr>
        <w:t>dis</w:t>
      </w:r>
      <w:proofErr w:type="spellEnd"/>
      <w:r w:rsidRPr="00944443">
        <w:rPr>
          <w:rFonts w:ascii="Times New Roman" w:eastAsia="Times New Roman" w:hAnsi="Times New Roman" w:cs="Times New Roman"/>
          <w:sz w:val="24"/>
          <w:szCs w:val="24"/>
          <w:lang w:eastAsia="ru-RU"/>
        </w:rPr>
        <w:t xml:space="preserve"> – приставка, обозначающая частичное расстройство, и </w:t>
      </w:r>
      <w:proofErr w:type="spellStart"/>
      <w:r w:rsidRPr="00944443">
        <w:rPr>
          <w:rFonts w:ascii="Times New Roman" w:eastAsia="Times New Roman" w:hAnsi="Times New Roman" w:cs="Times New Roman"/>
          <w:sz w:val="24"/>
          <w:szCs w:val="24"/>
          <w:lang w:eastAsia="ru-RU"/>
        </w:rPr>
        <w:t>lalio</w:t>
      </w:r>
      <w:proofErr w:type="spellEnd"/>
      <w:r w:rsidRPr="00944443">
        <w:rPr>
          <w:rFonts w:ascii="Times New Roman" w:eastAsia="Times New Roman" w:hAnsi="Times New Roman" w:cs="Times New Roman"/>
          <w:sz w:val="24"/>
          <w:szCs w:val="24"/>
          <w:lang w:eastAsia="ru-RU"/>
        </w:rPr>
        <w:t xml:space="preserve"> — говорю) – нарушение звукопроизношения при нормальном слухе и сохранной иннервации речевого аппарата.</w:t>
      </w:r>
      <w:r w:rsidRPr="00944443">
        <w:rPr>
          <w:rFonts w:ascii="Times New Roman" w:eastAsia="Times New Roman" w:hAnsi="Times New Roman" w:cs="Times New Roman"/>
          <w:sz w:val="24"/>
          <w:szCs w:val="24"/>
          <w:lang w:eastAsia="ru-RU"/>
        </w:rPr>
        <w:br/>
        <w:t>В младших группах детского сада мы с вами встречаемся</w:t>
      </w:r>
      <w:proofErr w:type="gramStart"/>
      <w:r w:rsidRPr="00944443">
        <w:rPr>
          <w:rFonts w:ascii="Times New Roman" w:eastAsia="Times New Roman" w:hAnsi="Times New Roman" w:cs="Times New Roman"/>
          <w:sz w:val="24"/>
          <w:szCs w:val="24"/>
          <w:lang w:eastAsia="ru-RU"/>
        </w:rPr>
        <w:t xml:space="preserve"> С</w:t>
      </w:r>
      <w:proofErr w:type="gramEnd"/>
      <w:r w:rsidRPr="00944443">
        <w:rPr>
          <w:rFonts w:ascii="Times New Roman" w:eastAsia="Times New Roman" w:hAnsi="Times New Roman" w:cs="Times New Roman"/>
          <w:sz w:val="24"/>
          <w:szCs w:val="24"/>
          <w:lang w:eastAsia="ru-RU"/>
        </w:rPr>
        <w:t xml:space="preserve"> ФИЗИОЛОГИЧЕСКИМИ (ВОЗРАСТНЫМИ) НАРУШЕНИЯМИ ЗВУКОПРОИЗНОШЕНИЯ, которые при нормальных условиях, с улучшением работы </w:t>
      </w:r>
      <w:proofErr w:type="spellStart"/>
      <w:r w:rsidRPr="00944443">
        <w:rPr>
          <w:rFonts w:ascii="Times New Roman" w:eastAsia="Times New Roman" w:hAnsi="Times New Roman" w:cs="Times New Roman"/>
          <w:sz w:val="24"/>
          <w:szCs w:val="24"/>
          <w:lang w:eastAsia="ru-RU"/>
        </w:rPr>
        <w:t>речедвигательного</w:t>
      </w:r>
      <w:proofErr w:type="spellEnd"/>
      <w:r w:rsidRPr="00944443">
        <w:rPr>
          <w:rFonts w:ascii="Times New Roman" w:eastAsia="Times New Roman" w:hAnsi="Times New Roman" w:cs="Times New Roman"/>
          <w:sz w:val="24"/>
          <w:szCs w:val="24"/>
          <w:lang w:eastAsia="ru-RU"/>
        </w:rPr>
        <w:t xml:space="preserve"> и речеслухового анализаторов самостоятельно изживаются.</w:t>
      </w:r>
      <w:r w:rsidRPr="00944443">
        <w:rPr>
          <w:rFonts w:ascii="Times New Roman" w:eastAsia="Times New Roman" w:hAnsi="Times New Roman" w:cs="Times New Roman"/>
          <w:sz w:val="24"/>
          <w:szCs w:val="24"/>
          <w:lang w:eastAsia="ru-RU"/>
        </w:rPr>
        <w:br/>
        <w:t xml:space="preserve">Однако имеются случаи и патологического нарушения звукопроизношения (т.н. механическая (органическая)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 xml:space="preserve"> и функциональная), которые обуславливаются различными причинами.</w:t>
      </w:r>
      <w:r w:rsidRPr="00944443">
        <w:rPr>
          <w:rFonts w:ascii="Times New Roman" w:eastAsia="Times New Roman" w:hAnsi="Times New Roman" w:cs="Times New Roman"/>
          <w:sz w:val="24"/>
          <w:szCs w:val="24"/>
          <w:lang w:eastAsia="ru-RU"/>
        </w:rPr>
        <w:br/>
      </w:r>
      <w:proofErr w:type="gramStart"/>
      <w:r w:rsidRPr="00944443">
        <w:rPr>
          <w:rFonts w:ascii="Times New Roman" w:eastAsia="Times New Roman" w:hAnsi="Times New Roman" w:cs="Times New Roman"/>
          <w:sz w:val="24"/>
          <w:szCs w:val="24"/>
          <w:lang w:eastAsia="ru-RU"/>
        </w:rPr>
        <w:t xml:space="preserve">Механическая (органическая)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 xml:space="preserve"> – это такой вид неправильного ЗВПР, который вызывается органическими дефектами периферического речевого аппарата, его костного и мышечного строения, т.е. может зависеть от нарушения костного и мышечного строения периферического речевого аппарата (включает в себя три отдела — дыхательный отдел (грудная клетка с легкими, бронхами и трахеей), голосовой отдел (гортань, с находящимися в ней голосовыми складками), артикуляционный отдел (язык, губы</w:t>
      </w:r>
      <w:proofErr w:type="gramEnd"/>
      <w:r w:rsidRPr="00944443">
        <w:rPr>
          <w:rFonts w:ascii="Times New Roman" w:eastAsia="Times New Roman" w:hAnsi="Times New Roman" w:cs="Times New Roman"/>
          <w:sz w:val="24"/>
          <w:szCs w:val="24"/>
          <w:lang w:eastAsia="ru-RU"/>
        </w:rPr>
        <w:t xml:space="preserve">, </w:t>
      </w:r>
      <w:proofErr w:type="gramStart"/>
      <w:r w:rsidRPr="00944443">
        <w:rPr>
          <w:rFonts w:ascii="Times New Roman" w:eastAsia="Times New Roman" w:hAnsi="Times New Roman" w:cs="Times New Roman"/>
          <w:sz w:val="24"/>
          <w:szCs w:val="24"/>
          <w:lang w:eastAsia="ru-RU"/>
        </w:rPr>
        <w:t>челюсти верхняя и нижняя, твердое и мягкое нёбо, альвеолы).).</w:t>
      </w:r>
      <w:proofErr w:type="gramEnd"/>
      <w:r w:rsidRPr="00944443">
        <w:rPr>
          <w:rFonts w:ascii="Times New Roman" w:eastAsia="Times New Roman" w:hAnsi="Times New Roman" w:cs="Times New Roman"/>
          <w:sz w:val="24"/>
          <w:szCs w:val="24"/>
          <w:lang w:eastAsia="ru-RU"/>
        </w:rPr>
        <w:br/>
        <w:t>Артикуляция состоит в том, что перечисленные органы образуют щели или смычки, образующиеся при приближении или прикосновении языка к нёбу, альвеолам, зубам, а так же при сжатии губ или прижатии их к зубам.</w:t>
      </w:r>
      <w:r w:rsidRPr="00944443">
        <w:rPr>
          <w:rFonts w:ascii="Times New Roman" w:eastAsia="Times New Roman" w:hAnsi="Times New Roman" w:cs="Times New Roman"/>
          <w:sz w:val="24"/>
          <w:szCs w:val="24"/>
          <w:lang w:eastAsia="ru-RU"/>
        </w:rPr>
        <w:br/>
        <w:t xml:space="preserve">Сравнительно часто причиной механической </w:t>
      </w:r>
      <w:proofErr w:type="spellStart"/>
      <w:r w:rsidRPr="00944443">
        <w:rPr>
          <w:rFonts w:ascii="Times New Roman" w:eastAsia="Times New Roman" w:hAnsi="Times New Roman" w:cs="Times New Roman"/>
          <w:sz w:val="24"/>
          <w:szCs w:val="24"/>
          <w:lang w:eastAsia="ru-RU"/>
        </w:rPr>
        <w:t>дислалии</w:t>
      </w:r>
      <w:proofErr w:type="spellEnd"/>
      <w:r w:rsidRPr="00944443">
        <w:rPr>
          <w:rFonts w:ascii="Times New Roman" w:eastAsia="Times New Roman" w:hAnsi="Times New Roman" w:cs="Times New Roman"/>
          <w:sz w:val="24"/>
          <w:szCs w:val="24"/>
          <w:lang w:eastAsia="ru-RU"/>
        </w:rPr>
        <w:t xml:space="preserve"> является укороченная уздечка языка (подъязычная связка, затруднено её поднятие высоко вверх), кроме того, она может быть обусловлена </w:t>
      </w:r>
      <w:proofErr w:type="spellStart"/>
      <w:r w:rsidRPr="00944443">
        <w:rPr>
          <w:rFonts w:ascii="Times New Roman" w:eastAsia="Times New Roman" w:hAnsi="Times New Roman" w:cs="Times New Roman"/>
          <w:sz w:val="24"/>
          <w:szCs w:val="24"/>
          <w:lang w:eastAsia="ru-RU"/>
        </w:rPr>
        <w:t>макроглоссией</w:t>
      </w:r>
      <w:proofErr w:type="spellEnd"/>
      <w:r w:rsidRPr="00944443">
        <w:rPr>
          <w:rFonts w:ascii="Times New Roman" w:eastAsia="Times New Roman" w:hAnsi="Times New Roman" w:cs="Times New Roman"/>
          <w:sz w:val="24"/>
          <w:szCs w:val="24"/>
          <w:lang w:eastAsia="ru-RU"/>
        </w:rPr>
        <w:t xml:space="preserve"> (слишком большой язык, едва умещающийся во рту, </w:t>
      </w:r>
      <w:r w:rsidRPr="00944443">
        <w:rPr>
          <w:rFonts w:ascii="Times New Roman" w:eastAsia="Times New Roman" w:hAnsi="Times New Roman" w:cs="Times New Roman"/>
          <w:sz w:val="24"/>
          <w:szCs w:val="24"/>
          <w:lang w:eastAsia="ru-RU"/>
        </w:rPr>
        <w:lastRenderedPageBreak/>
        <w:t xml:space="preserve">становиться от этого неповоротливым) или </w:t>
      </w:r>
      <w:proofErr w:type="spellStart"/>
      <w:r w:rsidRPr="00944443">
        <w:rPr>
          <w:rFonts w:ascii="Times New Roman" w:eastAsia="Times New Roman" w:hAnsi="Times New Roman" w:cs="Times New Roman"/>
          <w:sz w:val="24"/>
          <w:szCs w:val="24"/>
          <w:lang w:eastAsia="ru-RU"/>
        </w:rPr>
        <w:t>микроглоссией</w:t>
      </w:r>
      <w:proofErr w:type="spellEnd"/>
      <w:r w:rsidRPr="00944443">
        <w:rPr>
          <w:rFonts w:ascii="Times New Roman" w:eastAsia="Times New Roman" w:hAnsi="Times New Roman" w:cs="Times New Roman"/>
          <w:sz w:val="24"/>
          <w:szCs w:val="24"/>
          <w:lang w:eastAsia="ru-RU"/>
        </w:rPr>
        <w:t>.</w:t>
      </w:r>
      <w:r w:rsidRPr="00944443">
        <w:rPr>
          <w:rFonts w:ascii="Times New Roman" w:eastAsia="Times New Roman" w:hAnsi="Times New Roman" w:cs="Times New Roman"/>
          <w:sz w:val="24"/>
          <w:szCs w:val="24"/>
          <w:lang w:eastAsia="ru-RU"/>
        </w:rPr>
        <w:br/>
        <w:t>Дефекты строения челюстей (</w:t>
      </w:r>
      <w:proofErr w:type="spellStart"/>
      <w:r w:rsidRPr="00944443">
        <w:rPr>
          <w:rFonts w:ascii="Times New Roman" w:eastAsia="Times New Roman" w:hAnsi="Times New Roman" w:cs="Times New Roman"/>
          <w:sz w:val="24"/>
          <w:szCs w:val="24"/>
          <w:lang w:eastAsia="ru-RU"/>
        </w:rPr>
        <w:t>прогнатия</w:t>
      </w:r>
      <w:proofErr w:type="spellEnd"/>
      <w:r w:rsidRPr="00944443">
        <w:rPr>
          <w:rFonts w:ascii="Times New Roman" w:eastAsia="Times New Roman" w:hAnsi="Times New Roman" w:cs="Times New Roman"/>
          <w:sz w:val="24"/>
          <w:szCs w:val="24"/>
          <w:lang w:eastAsia="ru-RU"/>
        </w:rPr>
        <w:t xml:space="preserve">, </w:t>
      </w:r>
      <w:proofErr w:type="spellStart"/>
      <w:r w:rsidRPr="00944443">
        <w:rPr>
          <w:rFonts w:ascii="Times New Roman" w:eastAsia="Times New Roman" w:hAnsi="Times New Roman" w:cs="Times New Roman"/>
          <w:sz w:val="24"/>
          <w:szCs w:val="24"/>
          <w:lang w:eastAsia="ru-RU"/>
        </w:rPr>
        <w:t>прогения</w:t>
      </w:r>
      <w:proofErr w:type="spellEnd"/>
      <w:r w:rsidRPr="00944443">
        <w:rPr>
          <w:rFonts w:ascii="Times New Roman" w:eastAsia="Times New Roman" w:hAnsi="Times New Roman" w:cs="Times New Roman"/>
          <w:sz w:val="24"/>
          <w:szCs w:val="24"/>
          <w:lang w:eastAsia="ru-RU"/>
        </w:rPr>
        <w:t xml:space="preserve">, открытый, между зубами верхней и нижней челюстей остается промежуток; боковой открытый прикус левосторонний, правосторонний, двусторонний, неправильное строение зубов, это большие расщелины между зубами) – это проблемы врачей-стоматологов и </w:t>
      </w:r>
      <w:proofErr w:type="spellStart"/>
      <w:r w:rsidRPr="00944443">
        <w:rPr>
          <w:rFonts w:ascii="Times New Roman" w:eastAsia="Times New Roman" w:hAnsi="Times New Roman" w:cs="Times New Roman"/>
          <w:sz w:val="24"/>
          <w:szCs w:val="24"/>
          <w:lang w:eastAsia="ru-RU"/>
        </w:rPr>
        <w:t>ортодонтов</w:t>
      </w:r>
      <w:proofErr w:type="spellEnd"/>
      <w:r w:rsidRPr="00944443">
        <w:rPr>
          <w:rFonts w:ascii="Times New Roman" w:eastAsia="Times New Roman" w:hAnsi="Times New Roman" w:cs="Times New Roman"/>
          <w:sz w:val="24"/>
          <w:szCs w:val="24"/>
          <w:lang w:eastAsia="ru-RU"/>
        </w:rPr>
        <w:t>.</w:t>
      </w:r>
      <w:r w:rsidRPr="00944443">
        <w:rPr>
          <w:rFonts w:ascii="Times New Roman" w:eastAsia="Times New Roman" w:hAnsi="Times New Roman" w:cs="Times New Roman"/>
          <w:sz w:val="24"/>
          <w:szCs w:val="24"/>
          <w:lang w:eastAsia="ru-RU"/>
        </w:rPr>
        <w:br/>
        <w:t xml:space="preserve">Отрицательно сказывается на ЗВПР и неправильное строение нёба (узкое, готическое, плоское – препятствует правильной артикуляции звуков). Толстые губы — малоподвижны, нарушается произнесение губных или губно-зубных звуков. Функциональная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 xml:space="preserve"> – нет дефектов артикуляционного аппарата, ее причинами бывают: неправильное воспитание ребенка в семье (сюсюканье); билингвизм (особенности произношения одного языка ребенок переносит на другой язык); педагогическая запущенность; недоразвитие фонематического слуха (дифференциация по глухости и звонкости, твердости и мягкости); от недостаточной подвижности органов артикуляционного аппарата: языка, губ, нижней челюсти, неумения быстро переходить от одной арт. позы к другой, неумением удерживать язык в нужном положении. снижением общего физического слуха (затруднения в дифференциации шипящих и свистящих звуков, звонких и глухих согласных звуков). может быть, и недостаточное развитие когнитивной сферы</w:t>
      </w:r>
      <w:proofErr w:type="gramStart"/>
      <w:r w:rsidRPr="00944443">
        <w:rPr>
          <w:rFonts w:ascii="Times New Roman" w:eastAsia="Times New Roman" w:hAnsi="Times New Roman" w:cs="Times New Roman"/>
          <w:sz w:val="24"/>
          <w:szCs w:val="24"/>
          <w:lang w:eastAsia="ru-RU"/>
        </w:rPr>
        <w:t>.</w:t>
      </w:r>
      <w:proofErr w:type="gramEnd"/>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РАЗНОВИДНОСТИ ДИСЛАЛИИ</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Неправильное произношение может наблюдаться в отношении любого согласного звука. Реже нарушаются те звуки, которые не требуют дополнительных движений языка, например м, н, т, п.</w:t>
      </w:r>
      <w:r w:rsidRPr="00944443">
        <w:rPr>
          <w:rFonts w:ascii="Times New Roman" w:eastAsia="Times New Roman" w:hAnsi="Times New Roman" w:cs="Times New Roman"/>
          <w:sz w:val="24"/>
          <w:szCs w:val="24"/>
          <w:lang w:eastAsia="ru-RU"/>
        </w:rPr>
        <w:br/>
        <w:t xml:space="preserve">Чаще всего нарушается произношение трудных по артикуляции звуков: язычных, например </w:t>
      </w:r>
      <w:proofErr w:type="gramStart"/>
      <w:r w:rsidRPr="00944443">
        <w:rPr>
          <w:rFonts w:ascii="Times New Roman" w:eastAsia="Times New Roman" w:hAnsi="Times New Roman" w:cs="Times New Roman"/>
          <w:sz w:val="24"/>
          <w:szCs w:val="24"/>
          <w:lang w:eastAsia="ru-RU"/>
        </w:rPr>
        <w:t>р</w:t>
      </w:r>
      <w:proofErr w:type="gramEnd"/>
      <w:r w:rsidRPr="00944443">
        <w:rPr>
          <w:rFonts w:ascii="Times New Roman" w:eastAsia="Times New Roman" w:hAnsi="Times New Roman" w:cs="Times New Roman"/>
          <w:sz w:val="24"/>
          <w:szCs w:val="24"/>
          <w:lang w:eastAsia="ru-RU"/>
        </w:rPr>
        <w:t xml:space="preserve">, л, свистящих (с, з, ц) и шипящих (ш, ж, ч, щ). Обычно твердые и мягкие пары согласных нарушаются в одинаковой степени. Если ребенок неправильно произносит звуки с, з, то дефектными будут и их мягкие пары, т.е. с’, з’. Исключение составляют звуки </w:t>
      </w:r>
      <w:proofErr w:type="gramStart"/>
      <w:r w:rsidRPr="00944443">
        <w:rPr>
          <w:rFonts w:ascii="Times New Roman" w:eastAsia="Times New Roman" w:hAnsi="Times New Roman" w:cs="Times New Roman"/>
          <w:sz w:val="24"/>
          <w:szCs w:val="24"/>
          <w:lang w:eastAsia="ru-RU"/>
        </w:rPr>
        <w:t>р</w:t>
      </w:r>
      <w:proofErr w:type="gramEnd"/>
      <w:r w:rsidRPr="00944443">
        <w:rPr>
          <w:rFonts w:ascii="Times New Roman" w:eastAsia="Times New Roman" w:hAnsi="Times New Roman" w:cs="Times New Roman"/>
          <w:sz w:val="24"/>
          <w:szCs w:val="24"/>
          <w:lang w:eastAsia="ru-RU"/>
        </w:rPr>
        <w:t>, л. Мягкие пары этих согласных чаще всего произносятся правильно, так как они более просты по артикуляции, чем их твердые варианты. Нарушения звукопроизношения проявляются:</w:t>
      </w:r>
      <w:r w:rsidRPr="00944443">
        <w:rPr>
          <w:rFonts w:ascii="Times New Roman" w:eastAsia="Times New Roman" w:hAnsi="Times New Roman" w:cs="Times New Roman"/>
          <w:sz w:val="24"/>
          <w:szCs w:val="24"/>
          <w:lang w:eastAsia="ru-RU"/>
        </w:rPr>
        <w:br/>
        <w:t>в отсутствии звука или звуков;</w:t>
      </w:r>
      <w:r w:rsidRPr="00944443">
        <w:rPr>
          <w:rFonts w:ascii="Times New Roman" w:eastAsia="Times New Roman" w:hAnsi="Times New Roman" w:cs="Times New Roman"/>
          <w:sz w:val="24"/>
          <w:szCs w:val="24"/>
          <w:lang w:eastAsia="ru-RU"/>
        </w:rPr>
        <w:br/>
        <w:t>в искажениях;</w:t>
      </w:r>
      <w:r w:rsidRPr="00944443">
        <w:rPr>
          <w:rFonts w:ascii="Times New Roman" w:eastAsia="Times New Roman" w:hAnsi="Times New Roman" w:cs="Times New Roman"/>
          <w:sz w:val="24"/>
          <w:szCs w:val="24"/>
          <w:lang w:eastAsia="ru-RU"/>
        </w:rPr>
        <w:br/>
        <w:t>в заменах.</w:t>
      </w:r>
      <w:r w:rsidRPr="00944443">
        <w:rPr>
          <w:rFonts w:ascii="Times New Roman" w:eastAsia="Times New Roman" w:hAnsi="Times New Roman" w:cs="Times New Roman"/>
          <w:sz w:val="24"/>
          <w:szCs w:val="24"/>
          <w:lang w:eastAsia="ru-RU"/>
        </w:rPr>
        <w:br/>
        <w:t>Отсутствие звука может выражаться в его выпадении в начале слова («</w:t>
      </w:r>
      <w:proofErr w:type="spellStart"/>
      <w:r w:rsidRPr="00944443">
        <w:rPr>
          <w:rFonts w:ascii="Times New Roman" w:eastAsia="Times New Roman" w:hAnsi="Times New Roman" w:cs="Times New Roman"/>
          <w:sz w:val="24"/>
          <w:szCs w:val="24"/>
          <w:lang w:eastAsia="ru-RU"/>
        </w:rPr>
        <w:t>ыба</w:t>
      </w:r>
      <w:proofErr w:type="spellEnd"/>
      <w:r w:rsidRPr="00944443">
        <w:rPr>
          <w:rFonts w:ascii="Times New Roman" w:eastAsia="Times New Roman" w:hAnsi="Times New Roman" w:cs="Times New Roman"/>
          <w:sz w:val="24"/>
          <w:szCs w:val="24"/>
          <w:lang w:eastAsia="ru-RU"/>
        </w:rPr>
        <w:t>» — рыба), в середине («</w:t>
      </w:r>
      <w:proofErr w:type="spellStart"/>
      <w:r w:rsidRPr="00944443">
        <w:rPr>
          <w:rFonts w:ascii="Times New Roman" w:eastAsia="Times New Roman" w:hAnsi="Times New Roman" w:cs="Times New Roman"/>
          <w:sz w:val="24"/>
          <w:szCs w:val="24"/>
          <w:lang w:eastAsia="ru-RU"/>
        </w:rPr>
        <w:t>паоход</w:t>
      </w:r>
      <w:proofErr w:type="spellEnd"/>
      <w:r w:rsidRPr="00944443">
        <w:rPr>
          <w:rFonts w:ascii="Times New Roman" w:eastAsia="Times New Roman" w:hAnsi="Times New Roman" w:cs="Times New Roman"/>
          <w:sz w:val="24"/>
          <w:szCs w:val="24"/>
          <w:lang w:eastAsia="ru-RU"/>
        </w:rPr>
        <w:t>» — пароход) и в конце («</w:t>
      </w:r>
      <w:proofErr w:type="spellStart"/>
      <w:proofErr w:type="gramStart"/>
      <w:r w:rsidRPr="00944443">
        <w:rPr>
          <w:rFonts w:ascii="Times New Roman" w:eastAsia="Times New Roman" w:hAnsi="Times New Roman" w:cs="Times New Roman"/>
          <w:sz w:val="24"/>
          <w:szCs w:val="24"/>
          <w:lang w:eastAsia="ru-RU"/>
        </w:rPr>
        <w:t>ша</w:t>
      </w:r>
      <w:proofErr w:type="spellEnd"/>
      <w:proofErr w:type="gramEnd"/>
      <w:r w:rsidRPr="00944443">
        <w:rPr>
          <w:rFonts w:ascii="Times New Roman" w:eastAsia="Times New Roman" w:hAnsi="Times New Roman" w:cs="Times New Roman"/>
          <w:sz w:val="24"/>
          <w:szCs w:val="24"/>
          <w:lang w:eastAsia="ru-RU"/>
        </w:rPr>
        <w:t>» — шар).</w:t>
      </w:r>
      <w:r w:rsidRPr="00944443">
        <w:rPr>
          <w:rFonts w:ascii="Times New Roman" w:eastAsia="Times New Roman" w:hAnsi="Times New Roman" w:cs="Times New Roman"/>
          <w:sz w:val="24"/>
          <w:szCs w:val="24"/>
          <w:lang w:eastAsia="ru-RU"/>
        </w:rPr>
        <w:br/>
        <w:t xml:space="preserve">Искажение звука выражается в том, что вместо правильного, произносится звук, которого нет в фонетической системе русского языка Например, велярный </w:t>
      </w:r>
      <w:proofErr w:type="gramStart"/>
      <w:r w:rsidRPr="00944443">
        <w:rPr>
          <w:rFonts w:ascii="Times New Roman" w:eastAsia="Times New Roman" w:hAnsi="Times New Roman" w:cs="Times New Roman"/>
          <w:sz w:val="24"/>
          <w:szCs w:val="24"/>
          <w:lang w:eastAsia="ru-RU"/>
        </w:rPr>
        <w:t>р</w:t>
      </w:r>
      <w:proofErr w:type="gramEnd"/>
      <w:r w:rsidRPr="00944443">
        <w:rPr>
          <w:rFonts w:ascii="Times New Roman" w:eastAsia="Times New Roman" w:hAnsi="Times New Roman" w:cs="Times New Roman"/>
          <w:sz w:val="24"/>
          <w:szCs w:val="24"/>
          <w:lang w:eastAsia="ru-RU"/>
        </w:rPr>
        <w:t xml:space="preserve">, когда вибрирует тонкий край мягкого нёба, или, увулярный р, когда вибрирует маленький язычок, межзубный с, боковой ш, </w:t>
      </w:r>
      <w:proofErr w:type="spellStart"/>
      <w:r w:rsidRPr="00944443">
        <w:rPr>
          <w:rFonts w:ascii="Times New Roman" w:eastAsia="Times New Roman" w:hAnsi="Times New Roman" w:cs="Times New Roman"/>
          <w:sz w:val="24"/>
          <w:szCs w:val="24"/>
          <w:lang w:eastAsia="ru-RU"/>
        </w:rPr>
        <w:t>двугубный</w:t>
      </w:r>
      <w:proofErr w:type="spellEnd"/>
      <w:r w:rsidRPr="00944443">
        <w:rPr>
          <w:rFonts w:ascii="Times New Roman" w:eastAsia="Times New Roman" w:hAnsi="Times New Roman" w:cs="Times New Roman"/>
          <w:sz w:val="24"/>
          <w:szCs w:val="24"/>
          <w:lang w:eastAsia="ru-RU"/>
        </w:rPr>
        <w:t>. л и др. Звук может заменяться другим звуком, имеющимся в фонетической системе языка.</w:t>
      </w:r>
      <w:r w:rsidRPr="00944443">
        <w:rPr>
          <w:rFonts w:ascii="Times New Roman" w:eastAsia="Times New Roman" w:hAnsi="Times New Roman" w:cs="Times New Roman"/>
          <w:sz w:val="24"/>
          <w:szCs w:val="24"/>
          <w:lang w:eastAsia="ru-RU"/>
        </w:rPr>
        <w:br/>
      </w:r>
      <w:proofErr w:type="gramStart"/>
      <w:r w:rsidRPr="00944443">
        <w:rPr>
          <w:rFonts w:ascii="Times New Roman" w:eastAsia="Times New Roman" w:hAnsi="Times New Roman" w:cs="Times New Roman"/>
          <w:sz w:val="24"/>
          <w:szCs w:val="24"/>
          <w:lang w:eastAsia="ru-RU"/>
        </w:rPr>
        <w:t>Замены эти могут быть следующими:</w:t>
      </w:r>
      <w:r w:rsidRPr="00944443">
        <w:rPr>
          <w:rFonts w:ascii="Times New Roman" w:eastAsia="Times New Roman" w:hAnsi="Times New Roman" w:cs="Times New Roman"/>
          <w:sz w:val="24"/>
          <w:szCs w:val="24"/>
          <w:lang w:eastAsia="ru-RU"/>
        </w:rPr>
        <w:br/>
        <w:t>замена звуков, одинаковых по способу образования и различающихся по месту артикуляции, например, замена взрывных заднеязычных к и г взрывными переднеязычными т и д («</w:t>
      </w:r>
      <w:proofErr w:type="spellStart"/>
      <w:r w:rsidRPr="00944443">
        <w:rPr>
          <w:rFonts w:ascii="Times New Roman" w:eastAsia="Times New Roman" w:hAnsi="Times New Roman" w:cs="Times New Roman"/>
          <w:sz w:val="24"/>
          <w:szCs w:val="24"/>
          <w:lang w:eastAsia="ru-RU"/>
        </w:rPr>
        <w:t>тулак</w:t>
      </w:r>
      <w:proofErr w:type="spellEnd"/>
      <w:r w:rsidRPr="00944443">
        <w:rPr>
          <w:rFonts w:ascii="Times New Roman" w:eastAsia="Times New Roman" w:hAnsi="Times New Roman" w:cs="Times New Roman"/>
          <w:sz w:val="24"/>
          <w:szCs w:val="24"/>
          <w:lang w:eastAsia="ru-RU"/>
        </w:rPr>
        <w:t>» вместо кулак, «дудок» вместо гудок и т.п.); замена звуков, одинаковых по месту артикуляции и различающихся по способу образования, например, фрикативного переднеязычного переднеязычным взрывным т («танки» вместо санки);</w:t>
      </w:r>
      <w:proofErr w:type="gramEnd"/>
      <w:r w:rsidRPr="00944443">
        <w:rPr>
          <w:rFonts w:ascii="Times New Roman" w:eastAsia="Times New Roman" w:hAnsi="Times New Roman" w:cs="Times New Roman"/>
          <w:sz w:val="24"/>
          <w:szCs w:val="24"/>
          <w:lang w:eastAsia="ru-RU"/>
        </w:rPr>
        <w:br/>
        <w:t xml:space="preserve">замена звуков, одинаковых по способу образования и различающихся по участию органов артикуляции, например с </w:t>
      </w:r>
      <w:proofErr w:type="gramStart"/>
      <w:r w:rsidRPr="00944443">
        <w:rPr>
          <w:rFonts w:ascii="Times New Roman" w:eastAsia="Times New Roman" w:hAnsi="Times New Roman" w:cs="Times New Roman"/>
          <w:sz w:val="24"/>
          <w:szCs w:val="24"/>
          <w:lang w:eastAsia="ru-RU"/>
        </w:rPr>
        <w:t>губно-зубным</w:t>
      </w:r>
      <w:proofErr w:type="gramEnd"/>
      <w:r w:rsidRPr="00944443">
        <w:rPr>
          <w:rFonts w:ascii="Times New Roman" w:eastAsia="Times New Roman" w:hAnsi="Times New Roman" w:cs="Times New Roman"/>
          <w:sz w:val="24"/>
          <w:szCs w:val="24"/>
          <w:lang w:eastAsia="ru-RU"/>
        </w:rPr>
        <w:t xml:space="preserve"> ф («</w:t>
      </w:r>
      <w:proofErr w:type="spellStart"/>
      <w:r w:rsidRPr="00944443">
        <w:rPr>
          <w:rFonts w:ascii="Times New Roman" w:eastAsia="Times New Roman" w:hAnsi="Times New Roman" w:cs="Times New Roman"/>
          <w:sz w:val="24"/>
          <w:szCs w:val="24"/>
          <w:lang w:eastAsia="ru-RU"/>
        </w:rPr>
        <w:t>фумка</w:t>
      </w:r>
      <w:proofErr w:type="spellEnd"/>
      <w:r w:rsidRPr="00944443">
        <w:rPr>
          <w:rFonts w:ascii="Times New Roman" w:eastAsia="Times New Roman" w:hAnsi="Times New Roman" w:cs="Times New Roman"/>
          <w:sz w:val="24"/>
          <w:szCs w:val="24"/>
          <w:lang w:eastAsia="ru-RU"/>
        </w:rPr>
        <w:t>» вместо сумка);</w:t>
      </w:r>
      <w:r w:rsidRPr="00944443">
        <w:rPr>
          <w:rFonts w:ascii="Times New Roman" w:eastAsia="Times New Roman" w:hAnsi="Times New Roman" w:cs="Times New Roman"/>
          <w:sz w:val="24"/>
          <w:szCs w:val="24"/>
          <w:lang w:eastAsia="ru-RU"/>
        </w:rPr>
        <w:br/>
        <w:t xml:space="preserve">замена звуков, одинаковых по месту и способу образования и различающихся по участию </w:t>
      </w:r>
      <w:r w:rsidRPr="00944443">
        <w:rPr>
          <w:rFonts w:ascii="Times New Roman" w:eastAsia="Times New Roman" w:hAnsi="Times New Roman" w:cs="Times New Roman"/>
          <w:sz w:val="24"/>
          <w:szCs w:val="24"/>
          <w:lang w:eastAsia="ru-RU"/>
        </w:rPr>
        <w:lastRenderedPageBreak/>
        <w:t>голоса, например звонких звуков глухими («</w:t>
      </w:r>
      <w:proofErr w:type="spellStart"/>
      <w:r w:rsidRPr="00944443">
        <w:rPr>
          <w:rFonts w:ascii="Times New Roman" w:eastAsia="Times New Roman" w:hAnsi="Times New Roman" w:cs="Times New Roman"/>
          <w:sz w:val="24"/>
          <w:szCs w:val="24"/>
          <w:lang w:eastAsia="ru-RU"/>
        </w:rPr>
        <w:t>пулка</w:t>
      </w:r>
      <w:proofErr w:type="spellEnd"/>
      <w:r w:rsidRPr="00944443">
        <w:rPr>
          <w:rFonts w:ascii="Times New Roman" w:eastAsia="Times New Roman" w:hAnsi="Times New Roman" w:cs="Times New Roman"/>
          <w:sz w:val="24"/>
          <w:szCs w:val="24"/>
          <w:lang w:eastAsia="ru-RU"/>
        </w:rPr>
        <w:t>» вместо булка, «</w:t>
      </w:r>
      <w:proofErr w:type="spellStart"/>
      <w:r w:rsidRPr="00944443">
        <w:rPr>
          <w:rFonts w:ascii="Times New Roman" w:eastAsia="Times New Roman" w:hAnsi="Times New Roman" w:cs="Times New Roman"/>
          <w:sz w:val="24"/>
          <w:szCs w:val="24"/>
          <w:lang w:eastAsia="ru-RU"/>
        </w:rPr>
        <w:t>субы</w:t>
      </w:r>
      <w:proofErr w:type="spellEnd"/>
      <w:r w:rsidRPr="00944443">
        <w:rPr>
          <w:rFonts w:ascii="Times New Roman" w:eastAsia="Times New Roman" w:hAnsi="Times New Roman" w:cs="Times New Roman"/>
          <w:sz w:val="24"/>
          <w:szCs w:val="24"/>
          <w:lang w:eastAsia="ru-RU"/>
        </w:rPr>
        <w:t>» вместо зубы);</w:t>
      </w:r>
      <w:r w:rsidRPr="00944443">
        <w:rPr>
          <w:rFonts w:ascii="Times New Roman" w:eastAsia="Times New Roman" w:hAnsi="Times New Roman" w:cs="Times New Roman"/>
          <w:sz w:val="24"/>
          <w:szCs w:val="24"/>
          <w:lang w:eastAsia="ru-RU"/>
        </w:rPr>
        <w:br/>
        <w:t>замена звуков, одинаковых по способу образования и по активнодействующему органу артикуляции и различающихся по признаку твердости и мягкости, например мягких твердыми и твердых мягкими («</w:t>
      </w:r>
      <w:proofErr w:type="spellStart"/>
      <w:r w:rsidRPr="00944443">
        <w:rPr>
          <w:rFonts w:ascii="Times New Roman" w:eastAsia="Times New Roman" w:hAnsi="Times New Roman" w:cs="Times New Roman"/>
          <w:sz w:val="24"/>
          <w:szCs w:val="24"/>
          <w:lang w:eastAsia="ru-RU"/>
        </w:rPr>
        <w:t>ряз</w:t>
      </w:r>
      <w:proofErr w:type="spellEnd"/>
      <w:r w:rsidRPr="00944443">
        <w:rPr>
          <w:rFonts w:ascii="Times New Roman" w:eastAsia="Times New Roman" w:hAnsi="Times New Roman" w:cs="Times New Roman"/>
          <w:sz w:val="24"/>
          <w:szCs w:val="24"/>
          <w:lang w:eastAsia="ru-RU"/>
        </w:rPr>
        <w:t xml:space="preserve">» вместо раз, «пула» </w:t>
      </w:r>
      <w:proofErr w:type="gramStart"/>
      <w:r w:rsidRPr="00944443">
        <w:rPr>
          <w:rFonts w:ascii="Times New Roman" w:eastAsia="Times New Roman" w:hAnsi="Times New Roman" w:cs="Times New Roman"/>
          <w:sz w:val="24"/>
          <w:szCs w:val="24"/>
          <w:lang w:eastAsia="ru-RU"/>
        </w:rPr>
        <w:t>вместо</w:t>
      </w:r>
      <w:proofErr w:type="gramEnd"/>
      <w:r w:rsidRPr="00944443">
        <w:rPr>
          <w:rFonts w:ascii="Times New Roman" w:eastAsia="Times New Roman" w:hAnsi="Times New Roman" w:cs="Times New Roman"/>
          <w:sz w:val="24"/>
          <w:szCs w:val="24"/>
          <w:lang w:eastAsia="ru-RU"/>
        </w:rPr>
        <w:t xml:space="preserve"> пила).</w:t>
      </w:r>
      <w:r w:rsidRPr="00944443">
        <w:rPr>
          <w:rFonts w:ascii="Times New Roman" w:eastAsia="Times New Roman" w:hAnsi="Times New Roman" w:cs="Times New Roman"/>
          <w:sz w:val="24"/>
          <w:szCs w:val="24"/>
          <w:lang w:eastAsia="ru-RU"/>
        </w:rPr>
        <w:br/>
        <w:t xml:space="preserve">По количеству нарушенных звуков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 xml:space="preserve"> делится на </w:t>
      </w:r>
      <w:proofErr w:type="gramStart"/>
      <w:r w:rsidRPr="00944443">
        <w:rPr>
          <w:rFonts w:ascii="Times New Roman" w:eastAsia="Times New Roman" w:hAnsi="Times New Roman" w:cs="Times New Roman"/>
          <w:sz w:val="24"/>
          <w:szCs w:val="24"/>
          <w:lang w:eastAsia="ru-RU"/>
        </w:rPr>
        <w:t>простую</w:t>
      </w:r>
      <w:proofErr w:type="gramEnd"/>
      <w:r w:rsidRPr="00944443">
        <w:rPr>
          <w:rFonts w:ascii="Times New Roman" w:eastAsia="Times New Roman" w:hAnsi="Times New Roman" w:cs="Times New Roman"/>
          <w:sz w:val="24"/>
          <w:szCs w:val="24"/>
          <w:lang w:eastAsia="ru-RU"/>
        </w:rPr>
        <w:t xml:space="preserve"> и сложную. Если в произношении отмечается до четырех дефектных звуков, — это </w:t>
      </w:r>
      <w:proofErr w:type="gramStart"/>
      <w:r w:rsidRPr="00944443">
        <w:rPr>
          <w:rFonts w:ascii="Times New Roman" w:eastAsia="Times New Roman" w:hAnsi="Times New Roman" w:cs="Times New Roman"/>
          <w:sz w:val="24"/>
          <w:szCs w:val="24"/>
          <w:lang w:eastAsia="ru-RU"/>
        </w:rPr>
        <w:t>простая</w:t>
      </w:r>
      <w:proofErr w:type="gramEnd"/>
      <w:r w:rsidRPr="00944443">
        <w:rPr>
          <w:rFonts w:ascii="Times New Roman" w:eastAsia="Times New Roman" w:hAnsi="Times New Roman" w:cs="Times New Roman"/>
          <w:sz w:val="24"/>
          <w:szCs w:val="24"/>
          <w:lang w:eastAsia="ru-RU"/>
        </w:rPr>
        <w:t xml:space="preserve">, если пять звуков и более – сложная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w:t>
      </w:r>
      <w:r w:rsidRPr="00944443">
        <w:rPr>
          <w:rFonts w:ascii="Times New Roman" w:eastAsia="Times New Roman" w:hAnsi="Times New Roman" w:cs="Times New Roman"/>
          <w:sz w:val="24"/>
          <w:szCs w:val="24"/>
          <w:lang w:eastAsia="ru-RU"/>
        </w:rPr>
        <w:br/>
        <w:t xml:space="preserve">Если дефект выражается в нарушении произношения звуков одной артикуляционной группы (например, свистящих), — то это мономорфная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 xml:space="preserve">. Если же он распространяется на две и более артикуляционные группы (например, ротацизм, </w:t>
      </w:r>
      <w:proofErr w:type="spellStart"/>
      <w:r w:rsidRPr="00944443">
        <w:rPr>
          <w:rFonts w:ascii="Times New Roman" w:eastAsia="Times New Roman" w:hAnsi="Times New Roman" w:cs="Times New Roman"/>
          <w:sz w:val="24"/>
          <w:szCs w:val="24"/>
          <w:lang w:eastAsia="ru-RU"/>
        </w:rPr>
        <w:t>сигматизм</w:t>
      </w:r>
      <w:proofErr w:type="spellEnd"/>
      <w:r w:rsidRPr="00944443">
        <w:rPr>
          <w:rFonts w:ascii="Times New Roman" w:eastAsia="Times New Roman" w:hAnsi="Times New Roman" w:cs="Times New Roman"/>
          <w:sz w:val="24"/>
          <w:szCs w:val="24"/>
          <w:lang w:eastAsia="ru-RU"/>
        </w:rPr>
        <w:t xml:space="preserve"> и </w:t>
      </w:r>
      <w:proofErr w:type="spellStart"/>
      <w:r w:rsidRPr="00944443">
        <w:rPr>
          <w:rFonts w:ascii="Times New Roman" w:eastAsia="Times New Roman" w:hAnsi="Times New Roman" w:cs="Times New Roman"/>
          <w:sz w:val="24"/>
          <w:szCs w:val="24"/>
          <w:lang w:eastAsia="ru-RU"/>
        </w:rPr>
        <w:t>ламбдацизм</w:t>
      </w:r>
      <w:proofErr w:type="spellEnd"/>
      <w:r w:rsidRPr="00944443">
        <w:rPr>
          <w:rFonts w:ascii="Times New Roman" w:eastAsia="Times New Roman" w:hAnsi="Times New Roman" w:cs="Times New Roman"/>
          <w:sz w:val="24"/>
          <w:szCs w:val="24"/>
          <w:lang w:eastAsia="ru-RU"/>
        </w:rPr>
        <w:t xml:space="preserve">), — это </w:t>
      </w:r>
      <w:proofErr w:type="gramStart"/>
      <w:r w:rsidRPr="00944443">
        <w:rPr>
          <w:rFonts w:ascii="Times New Roman" w:eastAsia="Times New Roman" w:hAnsi="Times New Roman" w:cs="Times New Roman"/>
          <w:sz w:val="24"/>
          <w:szCs w:val="24"/>
          <w:lang w:eastAsia="ru-RU"/>
        </w:rPr>
        <w:t>полиморфная</w:t>
      </w:r>
      <w:proofErr w:type="gramEnd"/>
      <w:r w:rsidRPr="00944443">
        <w:rPr>
          <w:rFonts w:ascii="Times New Roman" w:eastAsia="Times New Roman" w:hAnsi="Times New Roman" w:cs="Times New Roman"/>
          <w:sz w:val="24"/>
          <w:szCs w:val="24"/>
          <w:lang w:eastAsia="ru-RU"/>
        </w:rPr>
        <w:t xml:space="preserve"> </w:t>
      </w:r>
      <w:proofErr w:type="spellStart"/>
      <w:r w:rsidRPr="00944443">
        <w:rPr>
          <w:rFonts w:ascii="Times New Roman" w:eastAsia="Times New Roman" w:hAnsi="Times New Roman" w:cs="Times New Roman"/>
          <w:sz w:val="24"/>
          <w:szCs w:val="24"/>
          <w:lang w:eastAsia="ru-RU"/>
        </w:rPr>
        <w:t>дислалия</w:t>
      </w:r>
      <w:proofErr w:type="spellEnd"/>
      <w:r w:rsidRPr="00944443">
        <w:rPr>
          <w:rFonts w:ascii="Times New Roman" w:eastAsia="Times New Roman" w:hAnsi="Times New Roman" w:cs="Times New Roman"/>
          <w:sz w:val="24"/>
          <w:szCs w:val="24"/>
          <w:lang w:eastAsia="ru-RU"/>
        </w:rPr>
        <w:t>.</w:t>
      </w:r>
      <w:r w:rsidRPr="00944443">
        <w:rPr>
          <w:rFonts w:ascii="Times New Roman" w:eastAsia="Times New Roman" w:hAnsi="Times New Roman" w:cs="Times New Roman"/>
          <w:sz w:val="24"/>
          <w:szCs w:val="24"/>
          <w:lang w:eastAsia="ru-RU"/>
        </w:rPr>
        <w:br/>
        <w:t xml:space="preserve">В соответствии с характером дефекта произношения, относящегося к определенной группе звуков, выделяются следующие виды </w:t>
      </w:r>
      <w:proofErr w:type="spellStart"/>
      <w:r w:rsidRPr="00944443">
        <w:rPr>
          <w:rFonts w:ascii="Times New Roman" w:eastAsia="Times New Roman" w:hAnsi="Times New Roman" w:cs="Times New Roman"/>
          <w:sz w:val="24"/>
          <w:szCs w:val="24"/>
          <w:lang w:eastAsia="ru-RU"/>
        </w:rPr>
        <w:t>дислалии</w:t>
      </w:r>
      <w:proofErr w:type="spellEnd"/>
      <w:r w:rsidRPr="00944443">
        <w:rPr>
          <w:rFonts w:ascii="Times New Roman" w:eastAsia="Times New Roman" w:hAnsi="Times New Roman" w:cs="Times New Roman"/>
          <w:sz w:val="24"/>
          <w:szCs w:val="24"/>
          <w:lang w:eastAsia="ru-RU"/>
        </w:rPr>
        <w:t xml:space="preserve">: </w:t>
      </w:r>
      <w:proofErr w:type="spellStart"/>
      <w:r w:rsidRPr="00944443">
        <w:rPr>
          <w:rFonts w:ascii="Times New Roman" w:eastAsia="Times New Roman" w:hAnsi="Times New Roman" w:cs="Times New Roman"/>
          <w:sz w:val="24"/>
          <w:szCs w:val="24"/>
          <w:lang w:eastAsia="ru-RU"/>
        </w:rPr>
        <w:t>Сигматизм</w:t>
      </w:r>
      <w:proofErr w:type="spellEnd"/>
      <w:r w:rsidRPr="00944443">
        <w:rPr>
          <w:rFonts w:ascii="Times New Roman" w:eastAsia="Times New Roman" w:hAnsi="Times New Roman" w:cs="Times New Roman"/>
          <w:sz w:val="24"/>
          <w:szCs w:val="24"/>
          <w:lang w:eastAsia="ru-RU"/>
        </w:rPr>
        <w:t xml:space="preserve"> – недостатки произношения свистящих (</w:t>
      </w:r>
      <w:proofErr w:type="spellStart"/>
      <w:r w:rsidRPr="00944443">
        <w:rPr>
          <w:rFonts w:ascii="Times New Roman" w:eastAsia="Times New Roman" w:hAnsi="Times New Roman" w:cs="Times New Roman"/>
          <w:sz w:val="24"/>
          <w:szCs w:val="24"/>
          <w:lang w:eastAsia="ru-RU"/>
        </w:rPr>
        <w:t>с</w:t>
      </w:r>
      <w:proofErr w:type="gramStart"/>
      <w:r w:rsidRPr="00944443">
        <w:rPr>
          <w:rFonts w:ascii="Times New Roman" w:eastAsia="Times New Roman" w:hAnsi="Times New Roman" w:cs="Times New Roman"/>
          <w:sz w:val="24"/>
          <w:szCs w:val="24"/>
          <w:lang w:eastAsia="ru-RU"/>
        </w:rPr>
        <w:t>,с</w:t>
      </w:r>
      <w:proofErr w:type="spellEnd"/>
      <w:proofErr w:type="gramEnd"/>
      <w:r w:rsidRPr="00944443">
        <w:rPr>
          <w:rFonts w:ascii="Times New Roman" w:eastAsia="Times New Roman" w:hAnsi="Times New Roman" w:cs="Times New Roman"/>
          <w:sz w:val="24"/>
          <w:szCs w:val="24"/>
          <w:lang w:eastAsia="ru-RU"/>
        </w:rPr>
        <w:t xml:space="preserve">’ , </w:t>
      </w:r>
      <w:proofErr w:type="spellStart"/>
      <w:r w:rsidRPr="00944443">
        <w:rPr>
          <w:rFonts w:ascii="Times New Roman" w:eastAsia="Times New Roman" w:hAnsi="Times New Roman" w:cs="Times New Roman"/>
          <w:sz w:val="24"/>
          <w:szCs w:val="24"/>
          <w:lang w:eastAsia="ru-RU"/>
        </w:rPr>
        <w:t>з,з</w:t>
      </w:r>
      <w:proofErr w:type="spellEnd"/>
      <w:r w:rsidRPr="00944443">
        <w:rPr>
          <w:rFonts w:ascii="Times New Roman" w:eastAsia="Times New Roman" w:hAnsi="Times New Roman" w:cs="Times New Roman"/>
          <w:sz w:val="24"/>
          <w:szCs w:val="24"/>
          <w:lang w:eastAsia="ru-RU"/>
        </w:rPr>
        <w:t xml:space="preserve">’ , ц) и шипящих (ш, ж, ч, щ) звуков. Самый распространенный вид нарушений произношения. Ротацизм – недостатки произношения звуков </w:t>
      </w:r>
      <w:proofErr w:type="gramStart"/>
      <w:r w:rsidRPr="00944443">
        <w:rPr>
          <w:rFonts w:ascii="Times New Roman" w:eastAsia="Times New Roman" w:hAnsi="Times New Roman" w:cs="Times New Roman"/>
          <w:sz w:val="24"/>
          <w:szCs w:val="24"/>
          <w:lang w:eastAsia="ru-RU"/>
        </w:rPr>
        <w:t>р</w:t>
      </w:r>
      <w:proofErr w:type="gramEnd"/>
      <w:r w:rsidRPr="00944443">
        <w:rPr>
          <w:rFonts w:ascii="Times New Roman" w:eastAsia="Times New Roman" w:hAnsi="Times New Roman" w:cs="Times New Roman"/>
          <w:sz w:val="24"/>
          <w:szCs w:val="24"/>
          <w:lang w:eastAsia="ru-RU"/>
        </w:rPr>
        <w:t xml:space="preserve"> и р’. </w:t>
      </w:r>
      <w:proofErr w:type="spellStart"/>
      <w:r w:rsidRPr="00944443">
        <w:rPr>
          <w:rFonts w:ascii="Times New Roman" w:eastAsia="Times New Roman" w:hAnsi="Times New Roman" w:cs="Times New Roman"/>
          <w:sz w:val="24"/>
          <w:szCs w:val="24"/>
          <w:lang w:eastAsia="ru-RU"/>
        </w:rPr>
        <w:t>Ламбдацизм</w:t>
      </w:r>
      <w:proofErr w:type="spellEnd"/>
      <w:r w:rsidRPr="00944443">
        <w:rPr>
          <w:rFonts w:ascii="Times New Roman" w:eastAsia="Times New Roman" w:hAnsi="Times New Roman" w:cs="Times New Roman"/>
          <w:sz w:val="24"/>
          <w:szCs w:val="24"/>
          <w:lang w:eastAsia="ru-RU"/>
        </w:rPr>
        <w:t xml:space="preserve"> – недостатки произношения звуков </w:t>
      </w:r>
      <w:proofErr w:type="gramStart"/>
      <w:r w:rsidRPr="00944443">
        <w:rPr>
          <w:rFonts w:ascii="Times New Roman" w:eastAsia="Times New Roman" w:hAnsi="Times New Roman" w:cs="Times New Roman"/>
          <w:sz w:val="24"/>
          <w:szCs w:val="24"/>
          <w:lang w:eastAsia="ru-RU"/>
        </w:rPr>
        <w:t>л</w:t>
      </w:r>
      <w:proofErr w:type="gramEnd"/>
      <w:r w:rsidRPr="00944443">
        <w:rPr>
          <w:rFonts w:ascii="Times New Roman" w:eastAsia="Times New Roman" w:hAnsi="Times New Roman" w:cs="Times New Roman"/>
          <w:sz w:val="24"/>
          <w:szCs w:val="24"/>
          <w:lang w:eastAsia="ru-RU"/>
        </w:rPr>
        <w:t xml:space="preserve"> и л’.</w:t>
      </w:r>
      <w:r w:rsidRPr="00944443">
        <w:rPr>
          <w:rFonts w:ascii="Times New Roman" w:eastAsia="Times New Roman" w:hAnsi="Times New Roman" w:cs="Times New Roman"/>
          <w:sz w:val="24"/>
          <w:szCs w:val="24"/>
          <w:lang w:eastAsia="ru-RU"/>
        </w:rPr>
        <w:br/>
        <w:t xml:space="preserve">Дефекты произношения нёбных звуков: </w:t>
      </w:r>
      <w:proofErr w:type="spellStart"/>
      <w:r w:rsidRPr="00944443">
        <w:rPr>
          <w:rFonts w:ascii="Times New Roman" w:eastAsia="Times New Roman" w:hAnsi="Times New Roman" w:cs="Times New Roman"/>
          <w:sz w:val="24"/>
          <w:szCs w:val="24"/>
          <w:lang w:eastAsia="ru-RU"/>
        </w:rPr>
        <w:t>каппацизм</w:t>
      </w:r>
      <w:proofErr w:type="spellEnd"/>
      <w:r w:rsidRPr="00944443">
        <w:rPr>
          <w:rFonts w:ascii="Times New Roman" w:eastAsia="Times New Roman" w:hAnsi="Times New Roman" w:cs="Times New Roman"/>
          <w:sz w:val="24"/>
          <w:szCs w:val="24"/>
          <w:lang w:eastAsia="ru-RU"/>
        </w:rPr>
        <w:t xml:space="preserve"> – звуков к и к’</w:t>
      </w:r>
      <w:proofErr w:type="gramStart"/>
      <w:r w:rsidRPr="00944443">
        <w:rPr>
          <w:rFonts w:ascii="Times New Roman" w:eastAsia="Times New Roman" w:hAnsi="Times New Roman" w:cs="Times New Roman"/>
          <w:sz w:val="24"/>
          <w:szCs w:val="24"/>
          <w:lang w:eastAsia="ru-RU"/>
        </w:rPr>
        <w:t>.</w:t>
      </w:r>
      <w:proofErr w:type="gramEnd"/>
      <w:r w:rsidRPr="00944443">
        <w:rPr>
          <w:rFonts w:ascii="Times New Roman" w:eastAsia="Times New Roman" w:hAnsi="Times New Roman" w:cs="Times New Roman"/>
          <w:sz w:val="24"/>
          <w:szCs w:val="24"/>
          <w:lang w:eastAsia="ru-RU"/>
        </w:rPr>
        <w:t xml:space="preserve"> </w:t>
      </w:r>
      <w:proofErr w:type="spellStart"/>
      <w:proofErr w:type="gramStart"/>
      <w:r w:rsidRPr="00944443">
        <w:rPr>
          <w:rFonts w:ascii="Times New Roman" w:eastAsia="Times New Roman" w:hAnsi="Times New Roman" w:cs="Times New Roman"/>
          <w:sz w:val="24"/>
          <w:szCs w:val="24"/>
          <w:lang w:eastAsia="ru-RU"/>
        </w:rPr>
        <w:t>г</w:t>
      </w:r>
      <w:proofErr w:type="gramEnd"/>
      <w:r w:rsidRPr="00944443">
        <w:rPr>
          <w:rFonts w:ascii="Times New Roman" w:eastAsia="Times New Roman" w:hAnsi="Times New Roman" w:cs="Times New Roman"/>
          <w:sz w:val="24"/>
          <w:szCs w:val="24"/>
          <w:lang w:eastAsia="ru-RU"/>
        </w:rPr>
        <w:t>аммацизм</w:t>
      </w:r>
      <w:proofErr w:type="spellEnd"/>
      <w:r w:rsidRPr="00944443">
        <w:rPr>
          <w:rFonts w:ascii="Times New Roman" w:eastAsia="Times New Roman" w:hAnsi="Times New Roman" w:cs="Times New Roman"/>
          <w:sz w:val="24"/>
          <w:szCs w:val="24"/>
          <w:lang w:eastAsia="ru-RU"/>
        </w:rPr>
        <w:t xml:space="preserve"> – звуков г и г’. </w:t>
      </w:r>
      <w:proofErr w:type="spellStart"/>
      <w:r w:rsidRPr="00944443">
        <w:rPr>
          <w:rFonts w:ascii="Times New Roman" w:eastAsia="Times New Roman" w:hAnsi="Times New Roman" w:cs="Times New Roman"/>
          <w:sz w:val="24"/>
          <w:szCs w:val="24"/>
          <w:lang w:eastAsia="ru-RU"/>
        </w:rPr>
        <w:t>хитизм</w:t>
      </w:r>
      <w:proofErr w:type="spellEnd"/>
      <w:r w:rsidRPr="00944443">
        <w:rPr>
          <w:rFonts w:ascii="Times New Roman" w:eastAsia="Times New Roman" w:hAnsi="Times New Roman" w:cs="Times New Roman"/>
          <w:sz w:val="24"/>
          <w:szCs w:val="24"/>
          <w:lang w:eastAsia="ru-RU"/>
        </w:rPr>
        <w:t xml:space="preserve"> – звуков х и х’. </w:t>
      </w:r>
      <w:proofErr w:type="spellStart"/>
      <w:r w:rsidRPr="00944443">
        <w:rPr>
          <w:rFonts w:ascii="Times New Roman" w:eastAsia="Times New Roman" w:hAnsi="Times New Roman" w:cs="Times New Roman"/>
          <w:sz w:val="24"/>
          <w:szCs w:val="24"/>
          <w:lang w:eastAsia="ru-RU"/>
        </w:rPr>
        <w:t>йотацизм</w:t>
      </w:r>
      <w:proofErr w:type="spellEnd"/>
      <w:r w:rsidRPr="00944443">
        <w:rPr>
          <w:rFonts w:ascii="Times New Roman" w:eastAsia="Times New Roman" w:hAnsi="Times New Roman" w:cs="Times New Roman"/>
          <w:sz w:val="24"/>
          <w:szCs w:val="24"/>
          <w:lang w:eastAsia="ru-RU"/>
        </w:rPr>
        <w:t xml:space="preserve"> – звука й.</w:t>
      </w:r>
      <w:r w:rsidRPr="00944443">
        <w:rPr>
          <w:rFonts w:ascii="Times New Roman" w:eastAsia="Times New Roman" w:hAnsi="Times New Roman" w:cs="Times New Roman"/>
          <w:sz w:val="24"/>
          <w:szCs w:val="24"/>
          <w:lang w:eastAsia="ru-RU"/>
        </w:rPr>
        <w:br/>
        <w:t xml:space="preserve">Дефекты озвончения – недостатки произношения звонких согласных звуков, выражающихся в замене звонких согласных звуков парными глухими звуками: б-п, </w:t>
      </w:r>
      <w:proofErr w:type="gramStart"/>
      <w:r w:rsidRPr="00944443">
        <w:rPr>
          <w:rFonts w:ascii="Times New Roman" w:eastAsia="Times New Roman" w:hAnsi="Times New Roman" w:cs="Times New Roman"/>
          <w:sz w:val="24"/>
          <w:szCs w:val="24"/>
          <w:lang w:eastAsia="ru-RU"/>
        </w:rPr>
        <w:t>д-т</w:t>
      </w:r>
      <w:proofErr w:type="gramEnd"/>
      <w:r w:rsidRPr="00944443">
        <w:rPr>
          <w:rFonts w:ascii="Times New Roman" w:eastAsia="Times New Roman" w:hAnsi="Times New Roman" w:cs="Times New Roman"/>
          <w:sz w:val="24"/>
          <w:szCs w:val="24"/>
          <w:lang w:eastAsia="ru-RU"/>
        </w:rPr>
        <w:t>, в-ф, з-с, ж-ш, г-к и т.д.</w:t>
      </w:r>
      <w:r w:rsidRPr="00944443">
        <w:rPr>
          <w:rFonts w:ascii="Times New Roman" w:eastAsia="Times New Roman" w:hAnsi="Times New Roman" w:cs="Times New Roman"/>
          <w:sz w:val="24"/>
          <w:szCs w:val="24"/>
          <w:lang w:eastAsia="ru-RU"/>
        </w:rPr>
        <w:br/>
        <w:t xml:space="preserve">Дефекты смягчения – недостатки произношения мягких согласных звуков, заключающиеся в основном в замене их парными твердыми, например д’- д, </w:t>
      </w:r>
      <w:proofErr w:type="gramStart"/>
      <w:r w:rsidRPr="00944443">
        <w:rPr>
          <w:rFonts w:ascii="Times New Roman" w:eastAsia="Times New Roman" w:hAnsi="Times New Roman" w:cs="Times New Roman"/>
          <w:sz w:val="24"/>
          <w:szCs w:val="24"/>
          <w:lang w:eastAsia="ru-RU"/>
        </w:rPr>
        <w:t>п</w:t>
      </w:r>
      <w:proofErr w:type="gramEnd"/>
      <w:r w:rsidRPr="00944443">
        <w:rPr>
          <w:rFonts w:ascii="Times New Roman" w:eastAsia="Times New Roman" w:hAnsi="Times New Roman" w:cs="Times New Roman"/>
          <w:sz w:val="24"/>
          <w:szCs w:val="24"/>
          <w:lang w:eastAsia="ru-RU"/>
        </w:rPr>
        <w:t xml:space="preserve">’- п, к’- к, р’- р и т.д. Исключение составляют только звуки ш, ж, ц не имеющие мягкие мягких пар, и звуки </w:t>
      </w:r>
      <w:proofErr w:type="gramStart"/>
      <w:r w:rsidRPr="00944443">
        <w:rPr>
          <w:rFonts w:ascii="Times New Roman" w:eastAsia="Times New Roman" w:hAnsi="Times New Roman" w:cs="Times New Roman"/>
          <w:sz w:val="24"/>
          <w:szCs w:val="24"/>
          <w:lang w:eastAsia="ru-RU"/>
        </w:rPr>
        <w:t>ч</w:t>
      </w:r>
      <w:proofErr w:type="gramEnd"/>
      <w:r w:rsidRPr="00944443">
        <w:rPr>
          <w:rFonts w:ascii="Times New Roman" w:eastAsia="Times New Roman" w:hAnsi="Times New Roman" w:cs="Times New Roman"/>
          <w:sz w:val="24"/>
          <w:szCs w:val="24"/>
          <w:lang w:eastAsia="ru-RU"/>
        </w:rPr>
        <w:t>, щ, й, которые всегда произносятся всегда мягко и не имеют твердых пар Нарушение чтения и письма.</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Что делать, если у ребенка обнаружилась </w:t>
      </w:r>
      <w:proofErr w:type="spellStart"/>
      <w:r w:rsidRPr="00944443">
        <w:rPr>
          <w:rFonts w:ascii="Times New Roman" w:eastAsia="Times New Roman" w:hAnsi="Times New Roman" w:cs="Times New Roman"/>
          <w:sz w:val="24"/>
          <w:szCs w:val="24"/>
          <w:lang w:eastAsia="ru-RU"/>
        </w:rPr>
        <w:t>дислексия</w:t>
      </w:r>
      <w:proofErr w:type="spellEnd"/>
      <w:r w:rsidRPr="00944443">
        <w:rPr>
          <w:rFonts w:ascii="Times New Roman" w:eastAsia="Times New Roman" w:hAnsi="Times New Roman" w:cs="Times New Roman"/>
          <w:sz w:val="24"/>
          <w:szCs w:val="24"/>
          <w:lang w:eastAsia="ru-RU"/>
        </w:rPr>
        <w:t xml:space="preserve"> или </w:t>
      </w:r>
      <w:proofErr w:type="spellStart"/>
      <w:r w:rsidRPr="00944443">
        <w:rPr>
          <w:rFonts w:ascii="Times New Roman" w:eastAsia="Times New Roman" w:hAnsi="Times New Roman" w:cs="Times New Roman"/>
          <w:sz w:val="24"/>
          <w:szCs w:val="24"/>
          <w:lang w:eastAsia="ru-RU"/>
        </w:rPr>
        <w:t>дисграфия</w:t>
      </w:r>
      <w:proofErr w:type="spellEnd"/>
      <w:r w:rsidRPr="00944443">
        <w:rPr>
          <w:rFonts w:ascii="Times New Roman" w:eastAsia="Times New Roman" w:hAnsi="Times New Roman" w:cs="Times New Roman"/>
          <w:sz w:val="24"/>
          <w:szCs w:val="24"/>
          <w:lang w:eastAsia="ru-RU"/>
        </w:rPr>
        <w:t>?</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Прежде всего: не падать духом. Такие ребята вполне способны овладеть чтением и письмом, если они будут настойчиво заниматься. Кому-то понадобятся годы занятий, кому-то – месяцы. Суть уроков – тренировка речевого слуха и буквенного зрения.</w:t>
      </w:r>
      <w:r w:rsidRPr="00944443">
        <w:rPr>
          <w:rFonts w:ascii="Times New Roman" w:eastAsia="Times New Roman" w:hAnsi="Times New Roman" w:cs="Times New Roman"/>
          <w:sz w:val="24"/>
          <w:szCs w:val="24"/>
          <w:lang w:eastAsia="ru-RU"/>
        </w:rPr>
        <w:br/>
        <w:t>Лучше всего не только обратиться к логопеду, но и самим заниматься с ребенком. Логопедические занятия обычно проводятся по определенной системе: используются различные речевые игры, разрезная или магнитная азбука для складывания слов, выделение грамматических элементов слов. Ребенок должен усвоить, как произносятся определенные звуки и какой букве при письме этот звук соответствует.</w:t>
      </w:r>
      <w:r w:rsidRPr="00944443">
        <w:rPr>
          <w:rFonts w:ascii="Times New Roman" w:eastAsia="Times New Roman" w:hAnsi="Times New Roman" w:cs="Times New Roman"/>
          <w:sz w:val="24"/>
          <w:szCs w:val="24"/>
          <w:lang w:eastAsia="ru-RU"/>
        </w:rPr>
        <w:br/>
      </w:r>
      <w:proofErr w:type="gramStart"/>
      <w:r w:rsidRPr="00944443">
        <w:rPr>
          <w:rFonts w:ascii="Times New Roman" w:eastAsia="Times New Roman" w:hAnsi="Times New Roman" w:cs="Times New Roman"/>
          <w:sz w:val="24"/>
          <w:szCs w:val="24"/>
          <w:lang w:eastAsia="ru-RU"/>
        </w:rPr>
        <w:t xml:space="preserve">Обычно логопед прибегает к противопоставлениям, «отрабатывая”, чем отличается твердое произношение от мягкого, глухое – от звонкого… Тренировка ведется путем повторения слов, диктанта, подбора слов по заданным звукам, анализа </w:t>
      </w:r>
      <w:proofErr w:type="spellStart"/>
      <w:r w:rsidRPr="00944443">
        <w:rPr>
          <w:rFonts w:ascii="Times New Roman" w:eastAsia="Times New Roman" w:hAnsi="Times New Roman" w:cs="Times New Roman"/>
          <w:sz w:val="24"/>
          <w:szCs w:val="24"/>
          <w:lang w:eastAsia="ru-RU"/>
        </w:rPr>
        <w:t>звуко</w:t>
      </w:r>
      <w:proofErr w:type="spellEnd"/>
      <w:r w:rsidRPr="00944443">
        <w:rPr>
          <w:rFonts w:ascii="Times New Roman" w:eastAsia="Times New Roman" w:hAnsi="Times New Roman" w:cs="Times New Roman"/>
          <w:sz w:val="24"/>
          <w:szCs w:val="24"/>
          <w:lang w:eastAsia="ru-RU"/>
        </w:rPr>
        <w:t>-буквенного состава слов.</w:t>
      </w:r>
      <w:proofErr w:type="gramEnd"/>
      <w:r w:rsidRPr="00944443">
        <w:rPr>
          <w:rFonts w:ascii="Times New Roman" w:eastAsia="Times New Roman" w:hAnsi="Times New Roman" w:cs="Times New Roman"/>
          <w:sz w:val="24"/>
          <w:szCs w:val="24"/>
          <w:lang w:eastAsia="ru-RU"/>
        </w:rPr>
        <w:t xml:space="preserve"> Понятно, что используют наглядный материал, помогающий запомнить начертания букв: «О” напоминает обруч, «Ж” – жука, «С” – полумесяц</w:t>
      </w:r>
      <w:proofErr w:type="gramStart"/>
      <w:r w:rsidRPr="00944443">
        <w:rPr>
          <w:rFonts w:ascii="Times New Roman" w:eastAsia="Times New Roman" w:hAnsi="Times New Roman" w:cs="Times New Roman"/>
          <w:sz w:val="24"/>
          <w:szCs w:val="24"/>
          <w:lang w:eastAsia="ru-RU"/>
        </w:rPr>
        <w:t>… С</w:t>
      </w:r>
      <w:proofErr w:type="gramEnd"/>
      <w:r w:rsidRPr="00944443">
        <w:rPr>
          <w:rFonts w:ascii="Times New Roman" w:eastAsia="Times New Roman" w:hAnsi="Times New Roman" w:cs="Times New Roman"/>
          <w:sz w:val="24"/>
          <w:szCs w:val="24"/>
          <w:lang w:eastAsia="ru-RU"/>
        </w:rPr>
        <w:t>тремиться наращивать скорость чтения и письма не следует – ребенок должен основательно «почувствовать” отдельные звуки (буквы). 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w:t>
      </w:r>
      <w:r w:rsidRPr="00944443">
        <w:rPr>
          <w:rFonts w:ascii="Times New Roman" w:eastAsia="Times New Roman" w:hAnsi="Times New Roman" w:cs="Times New Roman"/>
          <w:sz w:val="24"/>
          <w:szCs w:val="24"/>
          <w:lang w:eastAsia="ru-RU"/>
        </w:rPr>
        <w:br/>
        <w:t xml:space="preserve">Главное – помнить, что </w:t>
      </w:r>
      <w:proofErr w:type="spellStart"/>
      <w:r w:rsidRPr="00944443">
        <w:rPr>
          <w:rFonts w:ascii="Times New Roman" w:eastAsia="Times New Roman" w:hAnsi="Times New Roman" w:cs="Times New Roman"/>
          <w:sz w:val="24"/>
          <w:szCs w:val="24"/>
          <w:lang w:eastAsia="ru-RU"/>
        </w:rPr>
        <w:t>дислексия</w:t>
      </w:r>
      <w:proofErr w:type="spellEnd"/>
      <w:r w:rsidRPr="00944443">
        <w:rPr>
          <w:rFonts w:ascii="Times New Roman" w:eastAsia="Times New Roman" w:hAnsi="Times New Roman" w:cs="Times New Roman"/>
          <w:sz w:val="24"/>
          <w:szCs w:val="24"/>
          <w:lang w:eastAsia="ru-RU"/>
        </w:rPr>
        <w:t xml:space="preserve"> и </w:t>
      </w:r>
      <w:proofErr w:type="spellStart"/>
      <w:r w:rsidRPr="00944443">
        <w:rPr>
          <w:rFonts w:ascii="Times New Roman" w:eastAsia="Times New Roman" w:hAnsi="Times New Roman" w:cs="Times New Roman"/>
          <w:sz w:val="24"/>
          <w:szCs w:val="24"/>
          <w:lang w:eastAsia="ru-RU"/>
        </w:rPr>
        <w:t>дисграфия</w:t>
      </w:r>
      <w:proofErr w:type="spellEnd"/>
      <w:r w:rsidRPr="00944443">
        <w:rPr>
          <w:rFonts w:ascii="Times New Roman" w:eastAsia="Times New Roman" w:hAnsi="Times New Roman" w:cs="Times New Roman"/>
          <w:sz w:val="24"/>
          <w:szCs w:val="24"/>
          <w:lang w:eastAsia="ru-RU"/>
        </w:rPr>
        <w:t xml:space="preserve"> – это состояния, для определения которых требуется тесное сотрудничество врача, логопеда и родителей.</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Упражнения, которые помогут вашему ребенку справиться с </w:t>
      </w:r>
      <w:proofErr w:type="spellStart"/>
      <w:r w:rsidRPr="00944443">
        <w:rPr>
          <w:rFonts w:ascii="Times New Roman" w:eastAsia="Times New Roman" w:hAnsi="Times New Roman" w:cs="Times New Roman"/>
          <w:sz w:val="24"/>
          <w:szCs w:val="24"/>
          <w:lang w:eastAsia="ru-RU"/>
        </w:rPr>
        <w:t>дисграфией</w:t>
      </w:r>
      <w:proofErr w:type="spellEnd"/>
      <w:r w:rsidRPr="00944443">
        <w:rPr>
          <w:rFonts w:ascii="Times New Roman" w:eastAsia="Times New Roman" w:hAnsi="Times New Roman" w:cs="Times New Roman"/>
          <w:sz w:val="24"/>
          <w:szCs w:val="24"/>
          <w:lang w:eastAsia="ru-RU"/>
        </w:rPr>
        <w:t>:</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1. Ежедневно в течение 5 мин (не больше) ребенок в любом тексте (кроме </w:t>
      </w:r>
      <w:proofErr w:type="gramStart"/>
      <w:r w:rsidRPr="00944443">
        <w:rPr>
          <w:rFonts w:ascii="Times New Roman" w:eastAsia="Times New Roman" w:hAnsi="Times New Roman" w:cs="Times New Roman"/>
          <w:sz w:val="24"/>
          <w:szCs w:val="24"/>
          <w:lang w:eastAsia="ru-RU"/>
        </w:rPr>
        <w:t>газетного</w:t>
      </w:r>
      <w:proofErr w:type="gramEnd"/>
      <w:r w:rsidRPr="00944443">
        <w:rPr>
          <w:rFonts w:ascii="Times New Roman" w:eastAsia="Times New Roman" w:hAnsi="Times New Roman" w:cs="Times New Roman"/>
          <w:sz w:val="24"/>
          <w:szCs w:val="24"/>
          <w:lang w:eastAsia="ru-RU"/>
        </w:rPr>
        <w:t xml:space="preserve">) зачеркивает заданные буквы. Начинать надо с одной гласной, затем перейти к согласным. </w:t>
      </w:r>
      <w:r w:rsidRPr="00944443">
        <w:rPr>
          <w:rFonts w:ascii="Times New Roman" w:eastAsia="Times New Roman" w:hAnsi="Times New Roman" w:cs="Times New Roman"/>
          <w:sz w:val="24"/>
          <w:szCs w:val="24"/>
          <w:lang w:eastAsia="ru-RU"/>
        </w:rPr>
        <w:lastRenderedPageBreak/>
        <w:t xml:space="preserve">Варианты могут быть самые разные. Например: </w:t>
      </w:r>
      <w:proofErr w:type="gramStart"/>
      <w:r w:rsidRPr="00944443">
        <w:rPr>
          <w:rFonts w:ascii="Times New Roman" w:eastAsia="Times New Roman" w:hAnsi="Times New Roman" w:cs="Times New Roman"/>
          <w:sz w:val="24"/>
          <w:szCs w:val="24"/>
          <w:lang w:eastAsia="ru-RU"/>
        </w:rPr>
        <w:t>букву</w:t>
      </w:r>
      <w:proofErr w:type="gramEnd"/>
      <w:r w:rsidRPr="00944443">
        <w:rPr>
          <w:rFonts w:ascii="Times New Roman" w:eastAsia="Times New Roman" w:hAnsi="Times New Roman" w:cs="Times New Roman"/>
          <w:sz w:val="24"/>
          <w:szCs w:val="24"/>
          <w:lang w:eastAsia="ru-RU"/>
        </w:rPr>
        <w:t xml:space="preserve"> а зачеркнуть, а букву о обвести. Можно давать парные согласные, а также те, в произношении которых или в их различии у ребенка имеются проблемы. Например: </w:t>
      </w:r>
      <w:proofErr w:type="gramStart"/>
      <w:r w:rsidRPr="00944443">
        <w:rPr>
          <w:rFonts w:ascii="Times New Roman" w:eastAsia="Times New Roman" w:hAnsi="Times New Roman" w:cs="Times New Roman"/>
          <w:sz w:val="24"/>
          <w:szCs w:val="24"/>
          <w:lang w:eastAsia="ru-RU"/>
        </w:rPr>
        <w:t>р</w:t>
      </w:r>
      <w:proofErr w:type="gramEnd"/>
      <w:r w:rsidRPr="00944443">
        <w:rPr>
          <w:rFonts w:ascii="Times New Roman" w:eastAsia="Times New Roman" w:hAnsi="Times New Roman" w:cs="Times New Roman"/>
          <w:sz w:val="24"/>
          <w:szCs w:val="24"/>
          <w:lang w:eastAsia="ru-RU"/>
        </w:rPr>
        <w:t xml:space="preserve"> – л, с – ш и т.д. Через 2–2,5 месяца таких упражнений (но при условии – ежедневно и не более 5 мин) улучшается качество письма.</w:t>
      </w:r>
      <w:r w:rsidRPr="00944443">
        <w:rPr>
          <w:rFonts w:ascii="Times New Roman" w:eastAsia="Times New Roman" w:hAnsi="Times New Roman" w:cs="Times New Roman"/>
          <w:sz w:val="24"/>
          <w:szCs w:val="24"/>
          <w:lang w:eastAsia="ru-RU"/>
        </w:rPr>
        <w:b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w:t>
      </w:r>
      <w:proofErr w:type="gramStart"/>
      <w:r w:rsidRPr="00944443">
        <w:rPr>
          <w:rFonts w:ascii="Times New Roman" w:eastAsia="Times New Roman" w:hAnsi="Times New Roman" w:cs="Times New Roman"/>
          <w:sz w:val="24"/>
          <w:szCs w:val="24"/>
          <w:lang w:eastAsia="ru-RU"/>
        </w:rPr>
        <w:t>не в коем случае</w:t>
      </w:r>
      <w:proofErr w:type="gramEnd"/>
      <w:r w:rsidRPr="00944443">
        <w:rPr>
          <w:rFonts w:ascii="Times New Roman" w:eastAsia="Times New Roman" w:hAnsi="Times New Roman" w:cs="Times New Roman"/>
          <w:sz w:val="24"/>
          <w:szCs w:val="24"/>
          <w:lang w:eastAsia="ru-RU"/>
        </w:rPr>
        <w:t xml:space="preserve">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прекрасном состоянии.</w:t>
      </w:r>
      <w:r w:rsidRPr="00944443">
        <w:rPr>
          <w:rFonts w:ascii="Times New Roman" w:eastAsia="Times New Roman" w:hAnsi="Times New Roman" w:cs="Times New Roman"/>
          <w:sz w:val="24"/>
          <w:szCs w:val="24"/>
          <w:lang w:eastAsia="ru-RU"/>
        </w:rPr>
        <w:br/>
        <w:t>3. Давайте ребенку упражнения на медленное прочтение с ярко выраженной артикуляцией и списывание текста.</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Правила занятий с ребенком:</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1. На всем протяжении специальных занятий ребенку необходим режим благоприятствования. После многочисленных двоек и троек, неприятных разговоров дома он должен почувствовать хоть маленький, но успех.</w:t>
      </w:r>
      <w:r w:rsidRPr="00944443">
        <w:rPr>
          <w:rFonts w:ascii="Times New Roman" w:eastAsia="Times New Roman" w:hAnsi="Times New Roman" w:cs="Times New Roman"/>
          <w:sz w:val="24"/>
          <w:szCs w:val="24"/>
          <w:lang w:eastAsia="ru-RU"/>
        </w:rPr>
        <w:br/>
        <w:t>2. Откажитесь от проверок ребенка на скорость чтения. Надо сказать, что эти проверки давно уже вызывают справедливые нарекания у психологов и дефектологов. Хорошо еще, если учитель, понимая, какой стресс испытывает ребенок при этой проверке, проводит ее без акцентов, скрыто. А ведь бывает и так, что создают полную обстановку экзамена, вызывают ребенка одного, ставят на виду часы, да еще и проверяет не своя учительница, а завуч. Может быть, для ученика без проблем это все и не имеет значения, но у наших пациентов может развиться невроз. Поэтому, если уж вам необходимо провести проверку на скорость чтения, сделайте это как можно в более щадящей форме.</w:t>
      </w:r>
      <w:r w:rsidRPr="00944443">
        <w:rPr>
          <w:rFonts w:ascii="Times New Roman" w:eastAsia="Times New Roman" w:hAnsi="Times New Roman" w:cs="Times New Roman"/>
          <w:sz w:val="24"/>
          <w:szCs w:val="24"/>
          <w:lang w:eastAsia="ru-RU"/>
        </w:rPr>
        <w:br/>
        <w:t>3. Помните, что нельзя давать упражнения, в которых текст написан с ошибками (подлежащими исправлению).</w:t>
      </w:r>
      <w:r w:rsidRPr="00944443">
        <w:rPr>
          <w:rFonts w:ascii="Times New Roman" w:eastAsia="Times New Roman" w:hAnsi="Times New Roman" w:cs="Times New Roman"/>
          <w:sz w:val="24"/>
          <w:szCs w:val="24"/>
          <w:lang w:eastAsia="ru-RU"/>
        </w:rPr>
        <w:br/>
        <w:t xml:space="preserve">4. Подход «больше читать и писать» успеха не принесет. </w:t>
      </w:r>
      <w:proofErr w:type="gramStart"/>
      <w:r w:rsidRPr="00944443">
        <w:rPr>
          <w:rFonts w:ascii="Times New Roman" w:eastAsia="Times New Roman" w:hAnsi="Times New Roman" w:cs="Times New Roman"/>
          <w:sz w:val="24"/>
          <w:szCs w:val="24"/>
          <w:lang w:eastAsia="ru-RU"/>
        </w:rPr>
        <w:t>Лучше меньше, но качественнее</w:t>
      </w:r>
      <w:proofErr w:type="gramEnd"/>
      <w:r w:rsidRPr="00944443">
        <w:rPr>
          <w:rFonts w:ascii="Times New Roman" w:eastAsia="Times New Roman" w:hAnsi="Times New Roman" w:cs="Times New Roman"/>
          <w:sz w:val="24"/>
          <w:szCs w:val="24"/>
          <w:lang w:eastAsia="ru-RU"/>
        </w:rPr>
        <w:t xml:space="preserve">. Не читайте больших текстов и не пишите больших диктантов с ребенком. На первых этапах должно быть больше работы с устной речью: упражнения на развитие фонематического восприятия, звуковой анализ слова. Многочисленные ошибки, которые ребенок с </w:t>
      </w:r>
      <w:proofErr w:type="spellStart"/>
      <w:r w:rsidRPr="00944443">
        <w:rPr>
          <w:rFonts w:ascii="Times New Roman" w:eastAsia="Times New Roman" w:hAnsi="Times New Roman" w:cs="Times New Roman"/>
          <w:sz w:val="24"/>
          <w:szCs w:val="24"/>
          <w:lang w:eastAsia="ru-RU"/>
        </w:rPr>
        <w:t>дисграфией</w:t>
      </w:r>
      <w:proofErr w:type="spellEnd"/>
      <w:r w:rsidRPr="00944443">
        <w:rPr>
          <w:rFonts w:ascii="Times New Roman" w:eastAsia="Times New Roman" w:hAnsi="Times New Roman" w:cs="Times New Roman"/>
          <w:sz w:val="24"/>
          <w:szCs w:val="24"/>
          <w:lang w:eastAsia="ru-RU"/>
        </w:rPr>
        <w:t xml:space="preserve"> неизбежно допустит в длинном диктанте, только зафиксируются в его памяти как негативный опыт.</w:t>
      </w:r>
      <w:r w:rsidRPr="00944443">
        <w:rPr>
          <w:rFonts w:ascii="Times New Roman" w:eastAsia="Times New Roman" w:hAnsi="Times New Roman" w:cs="Times New Roman"/>
          <w:sz w:val="24"/>
          <w:szCs w:val="24"/>
          <w:lang w:eastAsia="ru-RU"/>
        </w:rPr>
        <w:br/>
        <w:t>5. Не хвалите сильно за небольшие успехи, лучше не ругайте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w:t>
      </w:r>
    </w:p>
    <w:p w:rsidR="00611009" w:rsidRPr="00944443" w:rsidRDefault="00611009" w:rsidP="00944443">
      <w:pPr>
        <w:spacing w:after="225" w:line="240" w:lineRule="auto"/>
        <w:jc w:val="both"/>
        <w:outlineLvl w:val="1"/>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Родителям:</w:t>
      </w:r>
    </w:p>
    <w:p w:rsidR="00611009" w:rsidRPr="00944443" w:rsidRDefault="00611009" w:rsidP="00944443">
      <w:pPr>
        <w:spacing w:after="225" w:line="240" w:lineRule="auto"/>
        <w:jc w:val="both"/>
        <w:rPr>
          <w:rFonts w:ascii="Times New Roman" w:eastAsia="Times New Roman" w:hAnsi="Times New Roman" w:cs="Times New Roman"/>
          <w:sz w:val="24"/>
          <w:szCs w:val="24"/>
          <w:lang w:eastAsia="ru-RU"/>
        </w:rPr>
      </w:pPr>
      <w:r w:rsidRPr="00944443">
        <w:rPr>
          <w:rFonts w:ascii="Times New Roman" w:eastAsia="Times New Roman" w:hAnsi="Times New Roman" w:cs="Times New Roman"/>
          <w:sz w:val="24"/>
          <w:szCs w:val="24"/>
          <w:lang w:eastAsia="ru-RU"/>
        </w:rPr>
        <w:t xml:space="preserve">• </w:t>
      </w:r>
      <w:proofErr w:type="gramStart"/>
      <w:r w:rsidRPr="00944443">
        <w:rPr>
          <w:rFonts w:ascii="Times New Roman" w:eastAsia="Times New Roman" w:hAnsi="Times New Roman" w:cs="Times New Roman"/>
          <w:sz w:val="24"/>
          <w:szCs w:val="24"/>
          <w:lang w:eastAsia="ru-RU"/>
        </w:rPr>
        <w:t>Знайте</w:t>
      </w:r>
      <w:proofErr w:type="gramEnd"/>
      <w:r w:rsidRPr="00944443">
        <w:rPr>
          <w:rFonts w:ascii="Times New Roman" w:eastAsia="Times New Roman" w:hAnsi="Times New Roman" w:cs="Times New Roman"/>
          <w:sz w:val="24"/>
          <w:szCs w:val="24"/>
          <w:lang w:eastAsia="ru-RU"/>
        </w:rPr>
        <w:t xml:space="preserve"> все его задания по русскому языку и тщательно следите за их исполнением. Проверяя домашние задания, избегайте отрицательных оценок. За малейшие успехи премируйте полезными вещами: книгой, театром, развивающей игрой.</w:t>
      </w:r>
      <w:r w:rsidRPr="00944443">
        <w:rPr>
          <w:rFonts w:ascii="Times New Roman" w:eastAsia="Times New Roman" w:hAnsi="Times New Roman" w:cs="Times New Roman"/>
          <w:sz w:val="24"/>
          <w:szCs w:val="24"/>
          <w:lang w:eastAsia="ru-RU"/>
        </w:rPr>
        <w:br/>
        <w:t>• Каждое утро растирайте ребенку шейную и затылочную зоны жестким полотенцем, следите за тем, чтобы ребенок по утрам принимал контрастный душ, правильно питался (полезная пища «для ума» — бананы, орехи, мед, лимоны).</w:t>
      </w:r>
      <w:r w:rsidRPr="00944443">
        <w:rPr>
          <w:rFonts w:ascii="Times New Roman" w:eastAsia="Times New Roman" w:hAnsi="Times New Roman" w:cs="Times New Roman"/>
          <w:sz w:val="24"/>
          <w:szCs w:val="24"/>
          <w:lang w:eastAsia="ru-RU"/>
        </w:rPr>
        <w:br/>
        <w:t xml:space="preserve">• Выделите ребенку комнату или ее часть, которая станет его собственной территорией. Повесьте над столом интересные </w:t>
      </w:r>
      <w:proofErr w:type="spellStart"/>
      <w:r w:rsidRPr="00944443">
        <w:rPr>
          <w:rFonts w:ascii="Times New Roman" w:eastAsia="Times New Roman" w:hAnsi="Times New Roman" w:cs="Times New Roman"/>
          <w:sz w:val="24"/>
          <w:szCs w:val="24"/>
          <w:lang w:eastAsia="ru-RU"/>
        </w:rPr>
        <w:t>ц</w:t>
      </w:r>
      <w:proofErr w:type="gramStart"/>
      <w:r w:rsidRPr="00944443">
        <w:rPr>
          <w:rFonts w:ascii="Times New Roman" w:eastAsia="Times New Roman" w:hAnsi="Times New Roman" w:cs="Times New Roman"/>
          <w:sz w:val="24"/>
          <w:szCs w:val="24"/>
          <w:lang w:eastAsia="ru-RU"/>
        </w:rPr>
        <w:t>и</w:t>
      </w:r>
      <w:proofErr w:type="spellEnd"/>
      <w:r w:rsidRPr="00944443">
        <w:rPr>
          <w:rFonts w:ascii="Times New Roman" w:eastAsia="Times New Roman" w:hAnsi="Times New Roman" w:cs="Times New Roman"/>
          <w:sz w:val="24"/>
          <w:szCs w:val="24"/>
          <w:lang w:eastAsia="ru-RU"/>
        </w:rPr>
        <w:t>-</w:t>
      </w:r>
      <w:proofErr w:type="gramEnd"/>
      <w:r w:rsidRPr="00944443">
        <w:rPr>
          <w:rFonts w:ascii="Times New Roman" w:eastAsia="Times New Roman" w:hAnsi="Times New Roman" w:cs="Times New Roman"/>
          <w:sz w:val="24"/>
          <w:szCs w:val="24"/>
          <w:lang w:eastAsia="ru-RU"/>
        </w:rPr>
        <w:t>‘ таты из произведений. Научите ребенка искать их в книгах. Назовите это занятие «собиранием умных мыслей».</w:t>
      </w:r>
      <w:r w:rsidRPr="00944443">
        <w:rPr>
          <w:rFonts w:ascii="Times New Roman" w:eastAsia="Times New Roman" w:hAnsi="Times New Roman" w:cs="Times New Roman"/>
          <w:sz w:val="24"/>
          <w:szCs w:val="24"/>
          <w:lang w:eastAsia="ru-RU"/>
        </w:rPr>
        <w:br/>
        <w:t xml:space="preserve">• Играйте в «рифмы», сочиняйте и записывайте стихи, заведите для них специальную </w:t>
      </w:r>
      <w:r w:rsidRPr="00944443">
        <w:rPr>
          <w:rFonts w:ascii="Times New Roman" w:eastAsia="Times New Roman" w:hAnsi="Times New Roman" w:cs="Times New Roman"/>
          <w:sz w:val="24"/>
          <w:szCs w:val="24"/>
          <w:lang w:eastAsia="ru-RU"/>
        </w:rPr>
        <w:lastRenderedPageBreak/>
        <w:t>тетрадь. Обсуждайте с ребенком ваши совместные произведения.</w:t>
      </w:r>
      <w:r w:rsidRPr="00944443">
        <w:rPr>
          <w:rFonts w:ascii="Times New Roman" w:eastAsia="Times New Roman" w:hAnsi="Times New Roman" w:cs="Times New Roman"/>
          <w:sz w:val="24"/>
          <w:szCs w:val="24"/>
          <w:lang w:eastAsia="ru-RU"/>
        </w:rPr>
        <w:br/>
        <w:t>• Попросите учителя информировать Вас об успехах ребенка.</w:t>
      </w:r>
      <w:r w:rsidRPr="00944443">
        <w:rPr>
          <w:rFonts w:ascii="Times New Roman" w:eastAsia="Times New Roman" w:hAnsi="Times New Roman" w:cs="Times New Roman"/>
          <w:sz w:val="24"/>
          <w:szCs w:val="24"/>
          <w:lang w:eastAsia="ru-RU"/>
        </w:rPr>
        <w:br/>
        <w:t>• Вспомните, что свежий воздух и физические упражнения необходимы для полноценной умственной деятельности, играйте с ребенком в словесные игры на улице, на пляже, в лесу — и успех будет обеспечен.</w:t>
      </w:r>
      <w:r w:rsidRPr="00944443">
        <w:rPr>
          <w:rFonts w:ascii="Times New Roman" w:eastAsia="Times New Roman" w:hAnsi="Times New Roman" w:cs="Times New Roman"/>
          <w:sz w:val="24"/>
          <w:szCs w:val="24"/>
          <w:lang w:eastAsia="ru-RU"/>
        </w:rPr>
        <w:br/>
        <w:t>• Не забудьте о важной составляющей грамотного письма ЧТЕНИИ.</w:t>
      </w:r>
    </w:p>
    <w:p w:rsidR="00B00507" w:rsidRPr="00944443" w:rsidRDefault="00B00507" w:rsidP="00944443">
      <w:pPr>
        <w:jc w:val="both"/>
        <w:rPr>
          <w:rFonts w:ascii="Times New Roman" w:hAnsi="Times New Roman" w:cs="Times New Roman"/>
          <w:sz w:val="24"/>
          <w:szCs w:val="24"/>
        </w:rPr>
      </w:pPr>
    </w:p>
    <w:sectPr w:rsidR="00B00507" w:rsidRPr="00944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erriweather San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09"/>
    <w:rsid w:val="00611009"/>
    <w:rsid w:val="00944443"/>
    <w:rsid w:val="00B0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1009"/>
    <w:pPr>
      <w:spacing w:after="225" w:line="240" w:lineRule="auto"/>
      <w:outlineLvl w:val="0"/>
    </w:pPr>
    <w:rPr>
      <w:rFonts w:ascii="Merriweather Sans" w:eastAsia="Times New Roman" w:hAnsi="Merriweather Sans" w:cs="Times New Roman"/>
      <w:color w:val="294A70"/>
      <w:kern w:val="36"/>
      <w:sz w:val="42"/>
      <w:szCs w:val="42"/>
      <w:lang w:eastAsia="ru-RU"/>
    </w:rPr>
  </w:style>
  <w:style w:type="paragraph" w:styleId="2">
    <w:name w:val="heading 2"/>
    <w:basedOn w:val="a"/>
    <w:link w:val="20"/>
    <w:uiPriority w:val="9"/>
    <w:qFormat/>
    <w:rsid w:val="00611009"/>
    <w:pPr>
      <w:spacing w:after="225" w:line="240" w:lineRule="auto"/>
      <w:outlineLvl w:val="1"/>
    </w:pPr>
    <w:rPr>
      <w:rFonts w:ascii="Merriweather Sans" w:eastAsia="Times New Roman" w:hAnsi="Merriweather Sans" w:cs="Times New Roman"/>
      <w:color w:val="294A70"/>
      <w:sz w:val="30"/>
      <w:szCs w:val="30"/>
      <w:lang w:eastAsia="ru-RU"/>
    </w:rPr>
  </w:style>
  <w:style w:type="paragraph" w:styleId="3">
    <w:name w:val="heading 3"/>
    <w:basedOn w:val="a"/>
    <w:link w:val="30"/>
    <w:uiPriority w:val="9"/>
    <w:qFormat/>
    <w:rsid w:val="00611009"/>
    <w:pPr>
      <w:spacing w:after="225" w:line="240" w:lineRule="auto"/>
      <w:outlineLvl w:val="2"/>
    </w:pPr>
    <w:rPr>
      <w:rFonts w:ascii="Merriweather Sans" w:eastAsia="Times New Roman" w:hAnsi="Merriweather Sans" w:cs="Times New Roman"/>
      <w:color w:val="294A7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009"/>
    <w:rPr>
      <w:rFonts w:ascii="Merriweather Sans" w:eastAsia="Times New Roman" w:hAnsi="Merriweather Sans" w:cs="Times New Roman"/>
      <w:color w:val="294A70"/>
      <w:kern w:val="36"/>
      <w:sz w:val="42"/>
      <w:szCs w:val="42"/>
      <w:lang w:eastAsia="ru-RU"/>
    </w:rPr>
  </w:style>
  <w:style w:type="character" w:customStyle="1" w:styleId="20">
    <w:name w:val="Заголовок 2 Знак"/>
    <w:basedOn w:val="a0"/>
    <w:link w:val="2"/>
    <w:uiPriority w:val="9"/>
    <w:rsid w:val="00611009"/>
    <w:rPr>
      <w:rFonts w:ascii="Merriweather Sans" w:eastAsia="Times New Roman" w:hAnsi="Merriweather Sans" w:cs="Times New Roman"/>
      <w:color w:val="294A70"/>
      <w:sz w:val="30"/>
      <w:szCs w:val="30"/>
      <w:lang w:eastAsia="ru-RU"/>
    </w:rPr>
  </w:style>
  <w:style w:type="character" w:customStyle="1" w:styleId="30">
    <w:name w:val="Заголовок 3 Знак"/>
    <w:basedOn w:val="a0"/>
    <w:link w:val="3"/>
    <w:uiPriority w:val="9"/>
    <w:rsid w:val="00611009"/>
    <w:rPr>
      <w:rFonts w:ascii="Merriweather Sans" w:eastAsia="Times New Roman" w:hAnsi="Merriweather Sans" w:cs="Times New Roman"/>
      <w:color w:val="294A70"/>
      <w:sz w:val="26"/>
      <w:szCs w:val="26"/>
      <w:lang w:eastAsia="ru-RU"/>
    </w:rPr>
  </w:style>
  <w:style w:type="character" w:styleId="a3">
    <w:name w:val="Hyperlink"/>
    <w:basedOn w:val="a0"/>
    <w:uiPriority w:val="99"/>
    <w:semiHidden/>
    <w:unhideWhenUsed/>
    <w:rsid w:val="00611009"/>
    <w:rPr>
      <w:color w:val="294A70"/>
      <w:u w:val="single"/>
      <w:shd w:val="clear" w:color="auto" w:fill="auto"/>
    </w:rPr>
  </w:style>
  <w:style w:type="paragraph" w:styleId="a4">
    <w:name w:val="Normal (Web)"/>
    <w:basedOn w:val="a"/>
    <w:uiPriority w:val="99"/>
    <w:semiHidden/>
    <w:unhideWhenUsed/>
    <w:rsid w:val="00611009"/>
    <w:pPr>
      <w:spacing w:after="225" w:line="240" w:lineRule="auto"/>
    </w:pPr>
    <w:rPr>
      <w:rFonts w:ascii="Times New Roman" w:eastAsia="Times New Roman" w:hAnsi="Times New Roman" w:cs="Times New Roman"/>
      <w:color w:val="666666"/>
      <w:sz w:val="21"/>
      <w:szCs w:val="21"/>
      <w:lang w:eastAsia="ru-RU"/>
    </w:rPr>
  </w:style>
  <w:style w:type="character" w:customStyle="1" w:styleId="posted-on">
    <w:name w:val="posted-on"/>
    <w:basedOn w:val="a0"/>
    <w:rsid w:val="00611009"/>
  </w:style>
  <w:style w:type="character" w:customStyle="1" w:styleId="byline3">
    <w:name w:val="byline3"/>
    <w:basedOn w:val="a0"/>
    <w:rsid w:val="00611009"/>
  </w:style>
  <w:style w:type="character" w:customStyle="1" w:styleId="author">
    <w:name w:val="author"/>
    <w:basedOn w:val="a0"/>
    <w:rsid w:val="00611009"/>
  </w:style>
  <w:style w:type="paragraph" w:styleId="a5">
    <w:name w:val="Balloon Text"/>
    <w:basedOn w:val="a"/>
    <w:link w:val="a6"/>
    <w:uiPriority w:val="99"/>
    <w:semiHidden/>
    <w:unhideWhenUsed/>
    <w:rsid w:val="009444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4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1009"/>
    <w:pPr>
      <w:spacing w:after="225" w:line="240" w:lineRule="auto"/>
      <w:outlineLvl w:val="0"/>
    </w:pPr>
    <w:rPr>
      <w:rFonts w:ascii="Merriweather Sans" w:eastAsia="Times New Roman" w:hAnsi="Merriweather Sans" w:cs="Times New Roman"/>
      <w:color w:val="294A70"/>
      <w:kern w:val="36"/>
      <w:sz w:val="42"/>
      <w:szCs w:val="42"/>
      <w:lang w:eastAsia="ru-RU"/>
    </w:rPr>
  </w:style>
  <w:style w:type="paragraph" w:styleId="2">
    <w:name w:val="heading 2"/>
    <w:basedOn w:val="a"/>
    <w:link w:val="20"/>
    <w:uiPriority w:val="9"/>
    <w:qFormat/>
    <w:rsid w:val="00611009"/>
    <w:pPr>
      <w:spacing w:after="225" w:line="240" w:lineRule="auto"/>
      <w:outlineLvl w:val="1"/>
    </w:pPr>
    <w:rPr>
      <w:rFonts w:ascii="Merriweather Sans" w:eastAsia="Times New Roman" w:hAnsi="Merriweather Sans" w:cs="Times New Roman"/>
      <w:color w:val="294A70"/>
      <w:sz w:val="30"/>
      <w:szCs w:val="30"/>
      <w:lang w:eastAsia="ru-RU"/>
    </w:rPr>
  </w:style>
  <w:style w:type="paragraph" w:styleId="3">
    <w:name w:val="heading 3"/>
    <w:basedOn w:val="a"/>
    <w:link w:val="30"/>
    <w:uiPriority w:val="9"/>
    <w:qFormat/>
    <w:rsid w:val="00611009"/>
    <w:pPr>
      <w:spacing w:after="225" w:line="240" w:lineRule="auto"/>
      <w:outlineLvl w:val="2"/>
    </w:pPr>
    <w:rPr>
      <w:rFonts w:ascii="Merriweather Sans" w:eastAsia="Times New Roman" w:hAnsi="Merriweather Sans" w:cs="Times New Roman"/>
      <w:color w:val="294A7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009"/>
    <w:rPr>
      <w:rFonts w:ascii="Merriweather Sans" w:eastAsia="Times New Roman" w:hAnsi="Merriweather Sans" w:cs="Times New Roman"/>
      <w:color w:val="294A70"/>
      <w:kern w:val="36"/>
      <w:sz w:val="42"/>
      <w:szCs w:val="42"/>
      <w:lang w:eastAsia="ru-RU"/>
    </w:rPr>
  </w:style>
  <w:style w:type="character" w:customStyle="1" w:styleId="20">
    <w:name w:val="Заголовок 2 Знак"/>
    <w:basedOn w:val="a0"/>
    <w:link w:val="2"/>
    <w:uiPriority w:val="9"/>
    <w:rsid w:val="00611009"/>
    <w:rPr>
      <w:rFonts w:ascii="Merriweather Sans" w:eastAsia="Times New Roman" w:hAnsi="Merriweather Sans" w:cs="Times New Roman"/>
      <w:color w:val="294A70"/>
      <w:sz w:val="30"/>
      <w:szCs w:val="30"/>
      <w:lang w:eastAsia="ru-RU"/>
    </w:rPr>
  </w:style>
  <w:style w:type="character" w:customStyle="1" w:styleId="30">
    <w:name w:val="Заголовок 3 Знак"/>
    <w:basedOn w:val="a0"/>
    <w:link w:val="3"/>
    <w:uiPriority w:val="9"/>
    <w:rsid w:val="00611009"/>
    <w:rPr>
      <w:rFonts w:ascii="Merriweather Sans" w:eastAsia="Times New Roman" w:hAnsi="Merriweather Sans" w:cs="Times New Roman"/>
      <w:color w:val="294A70"/>
      <w:sz w:val="26"/>
      <w:szCs w:val="26"/>
      <w:lang w:eastAsia="ru-RU"/>
    </w:rPr>
  </w:style>
  <w:style w:type="character" w:styleId="a3">
    <w:name w:val="Hyperlink"/>
    <w:basedOn w:val="a0"/>
    <w:uiPriority w:val="99"/>
    <w:semiHidden/>
    <w:unhideWhenUsed/>
    <w:rsid w:val="00611009"/>
    <w:rPr>
      <w:color w:val="294A70"/>
      <w:u w:val="single"/>
      <w:shd w:val="clear" w:color="auto" w:fill="auto"/>
    </w:rPr>
  </w:style>
  <w:style w:type="paragraph" w:styleId="a4">
    <w:name w:val="Normal (Web)"/>
    <w:basedOn w:val="a"/>
    <w:uiPriority w:val="99"/>
    <w:semiHidden/>
    <w:unhideWhenUsed/>
    <w:rsid w:val="00611009"/>
    <w:pPr>
      <w:spacing w:after="225" w:line="240" w:lineRule="auto"/>
    </w:pPr>
    <w:rPr>
      <w:rFonts w:ascii="Times New Roman" w:eastAsia="Times New Roman" w:hAnsi="Times New Roman" w:cs="Times New Roman"/>
      <w:color w:val="666666"/>
      <w:sz w:val="21"/>
      <w:szCs w:val="21"/>
      <w:lang w:eastAsia="ru-RU"/>
    </w:rPr>
  </w:style>
  <w:style w:type="character" w:customStyle="1" w:styleId="posted-on">
    <w:name w:val="posted-on"/>
    <w:basedOn w:val="a0"/>
    <w:rsid w:val="00611009"/>
  </w:style>
  <w:style w:type="character" w:customStyle="1" w:styleId="byline3">
    <w:name w:val="byline3"/>
    <w:basedOn w:val="a0"/>
    <w:rsid w:val="00611009"/>
  </w:style>
  <w:style w:type="character" w:customStyle="1" w:styleId="author">
    <w:name w:val="author"/>
    <w:basedOn w:val="a0"/>
    <w:rsid w:val="00611009"/>
  </w:style>
  <w:style w:type="paragraph" w:styleId="a5">
    <w:name w:val="Balloon Text"/>
    <w:basedOn w:val="a"/>
    <w:link w:val="a6"/>
    <w:uiPriority w:val="99"/>
    <w:semiHidden/>
    <w:unhideWhenUsed/>
    <w:rsid w:val="009444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4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8161">
      <w:bodyDiv w:val="1"/>
      <w:marLeft w:val="0"/>
      <w:marRight w:val="0"/>
      <w:marTop w:val="0"/>
      <w:marBottom w:val="0"/>
      <w:divBdr>
        <w:top w:val="none" w:sz="0" w:space="0" w:color="auto"/>
        <w:left w:val="none" w:sz="0" w:space="0" w:color="auto"/>
        <w:bottom w:val="none" w:sz="0" w:space="0" w:color="auto"/>
        <w:right w:val="none" w:sz="0" w:space="0" w:color="auto"/>
      </w:divBdr>
      <w:divsChild>
        <w:div w:id="560792243">
          <w:marLeft w:val="0"/>
          <w:marRight w:val="0"/>
          <w:marTop w:val="0"/>
          <w:marBottom w:val="0"/>
          <w:divBdr>
            <w:top w:val="none" w:sz="0" w:space="0" w:color="auto"/>
            <w:left w:val="none" w:sz="0" w:space="0" w:color="auto"/>
            <w:bottom w:val="none" w:sz="0" w:space="0" w:color="auto"/>
            <w:right w:val="none" w:sz="0" w:space="0" w:color="auto"/>
          </w:divBdr>
          <w:divsChild>
            <w:div w:id="1819153200">
              <w:marLeft w:val="0"/>
              <w:marRight w:val="0"/>
              <w:marTop w:val="0"/>
              <w:marBottom w:val="0"/>
              <w:divBdr>
                <w:top w:val="none" w:sz="0" w:space="0" w:color="auto"/>
                <w:left w:val="none" w:sz="0" w:space="0" w:color="auto"/>
                <w:bottom w:val="none" w:sz="0" w:space="0" w:color="auto"/>
                <w:right w:val="none" w:sz="0" w:space="0" w:color="auto"/>
              </w:divBdr>
              <w:divsChild>
                <w:div w:id="351494964">
                  <w:marLeft w:val="0"/>
                  <w:marRight w:val="0"/>
                  <w:marTop w:val="0"/>
                  <w:marBottom w:val="0"/>
                  <w:divBdr>
                    <w:top w:val="none" w:sz="0" w:space="0" w:color="auto"/>
                    <w:left w:val="none" w:sz="0" w:space="0" w:color="auto"/>
                    <w:bottom w:val="none" w:sz="0" w:space="0" w:color="auto"/>
                    <w:right w:val="none" w:sz="0" w:space="0" w:color="auto"/>
                  </w:divBdr>
                  <w:divsChild>
                    <w:div w:id="262956323">
                      <w:marLeft w:val="-225"/>
                      <w:marRight w:val="-225"/>
                      <w:marTop w:val="0"/>
                      <w:marBottom w:val="0"/>
                      <w:divBdr>
                        <w:top w:val="none" w:sz="0" w:space="0" w:color="auto"/>
                        <w:left w:val="none" w:sz="0" w:space="0" w:color="auto"/>
                        <w:bottom w:val="none" w:sz="0" w:space="0" w:color="auto"/>
                        <w:right w:val="none" w:sz="0" w:space="0" w:color="auto"/>
                      </w:divBdr>
                      <w:divsChild>
                        <w:div w:id="960068517">
                          <w:marLeft w:val="0"/>
                          <w:marRight w:val="0"/>
                          <w:marTop w:val="0"/>
                          <w:marBottom w:val="0"/>
                          <w:divBdr>
                            <w:top w:val="none" w:sz="0" w:space="0" w:color="auto"/>
                            <w:left w:val="none" w:sz="0" w:space="0" w:color="auto"/>
                            <w:bottom w:val="none" w:sz="0" w:space="0" w:color="auto"/>
                            <w:right w:val="none" w:sz="0" w:space="0" w:color="auto"/>
                          </w:divBdr>
                          <w:divsChild>
                            <w:div w:id="1309438984">
                              <w:marLeft w:val="0"/>
                              <w:marRight w:val="0"/>
                              <w:marTop w:val="0"/>
                              <w:marBottom w:val="0"/>
                              <w:divBdr>
                                <w:top w:val="none" w:sz="0" w:space="0" w:color="auto"/>
                                <w:left w:val="none" w:sz="0" w:space="0" w:color="auto"/>
                                <w:bottom w:val="none" w:sz="0" w:space="0" w:color="auto"/>
                                <w:right w:val="none" w:sz="0" w:space="0" w:color="auto"/>
                              </w:divBdr>
                            </w:div>
                            <w:div w:id="845291697">
                              <w:marLeft w:val="0"/>
                              <w:marRight w:val="0"/>
                              <w:marTop w:val="360"/>
                              <w:marBottom w:val="0"/>
                              <w:divBdr>
                                <w:top w:val="none" w:sz="0" w:space="0" w:color="auto"/>
                                <w:left w:val="none" w:sz="0" w:space="0" w:color="auto"/>
                                <w:bottom w:val="none" w:sz="0" w:space="0" w:color="auto"/>
                                <w:right w:val="none" w:sz="0" w:space="0" w:color="auto"/>
                              </w:divBdr>
                              <w:divsChild>
                                <w:div w:id="319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cp:revision>
  <dcterms:created xsi:type="dcterms:W3CDTF">2016-10-14T05:20:00Z</dcterms:created>
  <dcterms:modified xsi:type="dcterms:W3CDTF">2016-10-16T05:23:00Z</dcterms:modified>
</cp:coreProperties>
</file>