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74" w:rsidRPr="001C2412" w:rsidRDefault="00697D74" w:rsidP="00697D7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Фрагмент у</w:t>
      </w:r>
      <w:r w:rsidRPr="001C2412">
        <w:rPr>
          <w:rFonts w:ascii="Times New Roman" w:hAnsi="Times New Roman"/>
          <w:b/>
          <w:sz w:val="40"/>
          <w:szCs w:val="40"/>
        </w:rPr>
        <w:t>рок</w:t>
      </w:r>
      <w:r>
        <w:rPr>
          <w:rFonts w:ascii="Times New Roman" w:hAnsi="Times New Roman"/>
          <w:b/>
          <w:sz w:val="40"/>
          <w:szCs w:val="40"/>
        </w:rPr>
        <w:t>а  математики</w:t>
      </w:r>
      <w:r w:rsidRPr="001C2412">
        <w:rPr>
          <w:rFonts w:ascii="Times New Roman" w:hAnsi="Times New Roman"/>
          <w:b/>
          <w:sz w:val="40"/>
          <w:szCs w:val="40"/>
        </w:rPr>
        <w:t xml:space="preserve"> в 5 классе по теме:</w:t>
      </w:r>
    </w:p>
    <w:p w:rsidR="00697D74" w:rsidRPr="001C2412" w:rsidRDefault="00697D74" w:rsidP="00697D7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C2412">
        <w:rPr>
          <w:rFonts w:ascii="Times New Roman" w:hAnsi="Times New Roman"/>
          <w:b/>
          <w:sz w:val="40"/>
          <w:szCs w:val="40"/>
        </w:rPr>
        <w:t>«Сложение и вычитание чисел в пределах 1000 с переходом через разряд»</w:t>
      </w:r>
    </w:p>
    <w:p w:rsidR="00697D74" w:rsidRPr="00880630" w:rsidRDefault="00697D74" w:rsidP="00697D7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Урок – экскурсия по историческим местам города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Ленинска-Кузнецкого</w:t>
      </w:r>
      <w:proofErr w:type="spellEnd"/>
      <w:proofErr w:type="gramEnd"/>
    </w:p>
    <w:p w:rsidR="00697D74" w:rsidRDefault="00697D74" w:rsidP="00697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438"/>
        <w:gridCol w:w="2126"/>
        <w:gridCol w:w="5657"/>
        <w:gridCol w:w="2671"/>
      </w:tblGrid>
      <w:tr w:rsidR="00697D74" w:rsidTr="007D4DA9">
        <w:tc>
          <w:tcPr>
            <w:tcW w:w="1668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направление занятия ВД</w:t>
            </w: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образовательной технологии</w:t>
            </w:r>
          </w:p>
        </w:tc>
        <w:tc>
          <w:tcPr>
            <w:tcW w:w="2126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её применения</w:t>
            </w:r>
          </w:p>
        </w:tc>
        <w:tc>
          <w:tcPr>
            <w:tcW w:w="8328" w:type="dxa"/>
            <w:gridSpan w:val="2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фрагмента урока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занятия ВД</w:t>
            </w:r>
          </w:p>
        </w:tc>
      </w:tr>
      <w:tr w:rsidR="00697D74" w:rsidTr="007D4DA9">
        <w:tc>
          <w:tcPr>
            <w:tcW w:w="1668" w:type="dxa"/>
          </w:tcPr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697D74" w:rsidRPr="00A7761C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Формирование умений и навыков</w:t>
            </w:r>
          </w:p>
        </w:tc>
        <w:tc>
          <w:tcPr>
            <w:tcW w:w="5657" w:type="dxa"/>
          </w:tcPr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1.Организационный момент 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Прозвенел и смолк звонок.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Начинаем наш урок.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Можно за партой тихонько сидеть,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можно отправиться в путь –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историю родного города взглянуть.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/устный счет по методу </w:t>
            </w:r>
            <w:proofErr w:type="spellStart"/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Худенко</w:t>
            </w:r>
            <w:proofErr w:type="spellEnd"/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97D74" w:rsidRPr="00E03DE0" w:rsidRDefault="00697D74" w:rsidP="007D4DA9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Сядет тот, кто назовет мне правильный ответ: 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+ 6                              45 + 5  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18 - 6                               31 – 17   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18 + 7                              44 – 16 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32 + 4                              57 + 6   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43 + 8                              18 – 5     </w:t>
            </w:r>
          </w:p>
          <w:p w:rsidR="00697D74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34 – 15    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2.Сообщение темы и целей урока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нашего урока</w:t>
            </w: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Сложение и вычитание в пределах 1000 с переходом через разряд».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Наша цель сегодня</w:t>
            </w: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03D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Сегодня на уроке мы будем решать примеры и задачи в пределах 1000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Ребята, нам пришло приглашение из Краеведческого музея, с предложением совершить экскурсию по историческим местам нашего города.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Так же к приглашению прилагается маршрутный лист.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Содержание: </w:t>
            </w:r>
          </w:p>
          <w:p w:rsidR="00697D74" w:rsidRPr="00E03DE0" w:rsidRDefault="00697D74" w:rsidP="00697D7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шахты города</w:t>
            </w:r>
          </w:p>
          <w:p w:rsidR="00697D74" w:rsidRPr="00E03DE0" w:rsidRDefault="00697D74" w:rsidP="00697D7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</w:t>
            </w:r>
            <w:proofErr w:type="gramEnd"/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, поселок Кольчугино</w:t>
            </w:r>
          </w:p>
          <w:p w:rsidR="00697D74" w:rsidRPr="00E03DE0" w:rsidRDefault="00697D74" w:rsidP="00697D7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Алея Шахтерской Славы</w:t>
            </w:r>
          </w:p>
          <w:p w:rsidR="00697D74" w:rsidRPr="00E03DE0" w:rsidRDefault="00697D74" w:rsidP="00697D7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Шахта «Успех»</w:t>
            </w:r>
          </w:p>
          <w:p w:rsidR="00697D74" w:rsidRPr="00E03DE0" w:rsidRDefault="00697D74" w:rsidP="00697D7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Развлекательный центр «Победа» и ДК им. Ярославского</w:t>
            </w:r>
          </w:p>
          <w:p w:rsidR="00697D74" w:rsidRPr="00E03DE0" w:rsidRDefault="00697D74" w:rsidP="00697D7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 </w:t>
            </w:r>
            <w:proofErr w:type="gramStart"/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павшим</w:t>
            </w:r>
            <w:proofErr w:type="gramEnd"/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годы Великой Отечественной войны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3.Устный счет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Достопримечательности города </w:t>
            </w:r>
            <w:proofErr w:type="spellStart"/>
            <w:proofErr w:type="gramStart"/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Ленинска-Кузнецкого</w:t>
            </w:r>
            <w:proofErr w:type="spellEnd"/>
            <w:proofErr w:type="gramEnd"/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напрямую связаны с родом деятельности данного места, это шахтерский город.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 первой достопримечательностью являются основные шахты нашего города.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 сейчас мы с вами узнаем их названия: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Найди лишнее число?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  / 282, </w:t>
            </w: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, 412, 712,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932, 342, 222 /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Почему  оно лишнее?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/ оно  двузначное, остальные трёхзначные /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Расставьте оставшиеся числа в порядке возрастания.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/222, 282, 342, 412, 712, 932/ </w:t>
            </w: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Назовите самое большое число? / </w:t>
            </w:r>
            <w:r w:rsidRPr="00E03D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932</w:t>
            </w: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Найдите  число,  в котором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сотни,   2 десятка,  2 единицы;</w:t>
            </w: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сотни, 4 десятка, 2 единицы.</w:t>
            </w:r>
          </w:p>
          <w:p w:rsidR="00697D74" w:rsidRPr="00E03DE0" w:rsidRDefault="00697D74" w:rsidP="007D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Дальше двигаемся по маршрутному листу, и вторая достопримечательность нашего города историческая, мы </w:t>
            </w:r>
            <w:proofErr w:type="gramStart"/>
            <w:r w:rsidRPr="00E03D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узнаем от какого поселка произошло</w:t>
            </w:r>
            <w:proofErr w:type="gramEnd"/>
            <w:r w:rsidRPr="00E03D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зарождение нашего города.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доске написаны примеры и ответы. Вам </w:t>
            </w: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надо будет решить примеры и найти правильный к нему ответ. Работаем цепочкой.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180 – 10                            166 – 23           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457 – 57                            150 + 40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195 + 4                              254 – 24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500+200                            300 – 40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 Молодцы!  Теперь мы знаем, что зарождение города произошло в 1763 г. от маленького поселка Кольчугино.  </w:t>
            </w:r>
          </w:p>
        </w:tc>
        <w:tc>
          <w:tcPr>
            <w:tcW w:w="2671" w:type="dxa"/>
          </w:tcPr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1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(Краеведческий музей) </w:t>
            </w: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Опорная схема из карточек на доске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- Комсомолец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Картинка 2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932 –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Седьмого ноября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3</w:t>
            </w:r>
          </w:p>
          <w:p w:rsidR="00697D74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222 –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4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342 –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5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170 – 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143 – чу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– о        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190 - г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 – л        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230 - и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 xml:space="preserve">700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3DE0">
              <w:rPr>
                <w:rFonts w:ascii="Times New Roman" w:hAnsi="Times New Roman" w:cs="Times New Roman"/>
                <w:sz w:val="28"/>
                <w:szCs w:val="28"/>
              </w:rPr>
              <w:t>260 - но</w:t>
            </w:r>
          </w:p>
          <w:p w:rsidR="00697D74" w:rsidRPr="00E03DE0" w:rsidRDefault="00697D74" w:rsidP="0069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E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6  Кольчугино</w:t>
            </w: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E03DE0" w:rsidRDefault="00697D74" w:rsidP="007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E03DE0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74" w:rsidRPr="00185E0D" w:rsidRDefault="00697D74" w:rsidP="00697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D74" w:rsidRDefault="00697D74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697D74" w:rsidRDefault="00697D74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697D74" w:rsidRDefault="00697D74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697D74" w:rsidRDefault="00697D74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697D74" w:rsidRPr="0079389B" w:rsidRDefault="00697D74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79389B">
        <w:rPr>
          <w:rFonts w:ascii="Times New Roman" w:hAnsi="Times New Roman"/>
          <w:b/>
          <w:sz w:val="40"/>
          <w:szCs w:val="40"/>
        </w:rPr>
        <w:lastRenderedPageBreak/>
        <w:t>Фрагмент урока  математики</w:t>
      </w:r>
      <w:r>
        <w:rPr>
          <w:rFonts w:ascii="Times New Roman" w:hAnsi="Times New Roman"/>
          <w:b/>
          <w:sz w:val="40"/>
          <w:szCs w:val="40"/>
        </w:rPr>
        <w:t xml:space="preserve"> в 6</w:t>
      </w:r>
      <w:r w:rsidRPr="0079389B">
        <w:rPr>
          <w:rFonts w:ascii="Times New Roman" w:hAnsi="Times New Roman"/>
          <w:b/>
          <w:sz w:val="40"/>
          <w:szCs w:val="40"/>
        </w:rPr>
        <w:t xml:space="preserve"> классе по теме:</w:t>
      </w:r>
    </w:p>
    <w:p w:rsidR="00697D74" w:rsidRPr="0079389B" w:rsidRDefault="00697D74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79389B">
        <w:rPr>
          <w:rFonts w:ascii="Times New Roman" w:hAnsi="Times New Roman"/>
          <w:b/>
          <w:sz w:val="40"/>
          <w:szCs w:val="40"/>
        </w:rPr>
        <w:t>«</w:t>
      </w:r>
      <w:r w:rsidRPr="0079389B">
        <w:rPr>
          <w:rFonts w:ascii="Times New Roman" w:hAnsi="Times New Roman" w:cs="Times New Roman"/>
          <w:b/>
          <w:sz w:val="40"/>
          <w:szCs w:val="40"/>
        </w:rPr>
        <w:t>Сложение и вычитание обыкновенных дробей с одинаковым знаменателем</w:t>
      </w:r>
      <w:r w:rsidRPr="0079389B">
        <w:rPr>
          <w:rFonts w:ascii="Times New Roman" w:hAnsi="Times New Roman"/>
          <w:b/>
          <w:sz w:val="40"/>
          <w:szCs w:val="40"/>
        </w:rPr>
        <w:t>»</w:t>
      </w:r>
    </w:p>
    <w:p w:rsidR="00697D74" w:rsidRDefault="00697D74" w:rsidP="00697D74">
      <w:pPr>
        <w:ind w:left="36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41993">
        <w:rPr>
          <w:rFonts w:ascii="Times New Roman" w:hAnsi="Times New Roman"/>
          <w:b/>
          <w:sz w:val="40"/>
          <w:szCs w:val="40"/>
        </w:rPr>
        <w:t xml:space="preserve">Урок – </w:t>
      </w:r>
      <w:r w:rsidRPr="0054199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путешествие по царству сказок в волшебную страну </w:t>
      </w:r>
    </w:p>
    <w:p w:rsidR="00697D74" w:rsidRPr="00541993" w:rsidRDefault="00A15CB5" w:rsidP="00697D74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«Обыкновенных дробей»</w:t>
      </w:r>
    </w:p>
    <w:p w:rsidR="00697D74" w:rsidRDefault="00697D74" w:rsidP="00697D7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97D74" w:rsidRPr="0079389B" w:rsidRDefault="00697D74" w:rsidP="00697D74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697D74" w:rsidRPr="007E2BA3" w:rsidRDefault="00697D74" w:rsidP="00697D74">
      <w:pPr>
        <w:pStyle w:val="a4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80"/>
        <w:gridCol w:w="2126"/>
        <w:gridCol w:w="2126"/>
        <w:gridCol w:w="8328"/>
      </w:tblGrid>
      <w:tr w:rsidR="00697D74" w:rsidTr="007D4DA9">
        <w:tc>
          <w:tcPr>
            <w:tcW w:w="1980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направление занятия ВД</w:t>
            </w: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образовательной технологии</w:t>
            </w:r>
          </w:p>
        </w:tc>
        <w:tc>
          <w:tcPr>
            <w:tcW w:w="2126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её применения</w:t>
            </w:r>
          </w:p>
        </w:tc>
        <w:tc>
          <w:tcPr>
            <w:tcW w:w="8328" w:type="dxa"/>
            <w:vAlign w:val="center"/>
          </w:tcPr>
          <w:p w:rsidR="00697D74" w:rsidRPr="00265664" w:rsidRDefault="00697D74" w:rsidP="007D4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фрагмента урока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занятия ВД</w:t>
            </w:r>
          </w:p>
        </w:tc>
      </w:tr>
      <w:tr w:rsidR="00697D74" w:rsidTr="007D4DA9">
        <w:tc>
          <w:tcPr>
            <w:tcW w:w="1980" w:type="dxa"/>
          </w:tcPr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697D74" w:rsidRPr="00A7761C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Формирование умений и навыков</w:t>
            </w:r>
          </w:p>
        </w:tc>
        <w:tc>
          <w:tcPr>
            <w:tcW w:w="8328" w:type="dxa"/>
          </w:tcPr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VI</w:t>
            </w:r>
            <w:r w:rsidRPr="00A776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. </w:t>
            </w:r>
            <w:r w:rsidRPr="00A7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задачи. 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 </w:t>
            </w:r>
            <w:r w:rsidRPr="00A776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A77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 w:rsidRPr="00A776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61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Кот  в  сапогах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6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  вижу  карету,  в  которой  едет  Кот  в  сапогах.  Он  может  нас  подвезти. 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6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Карета  едет  мимо  пшеничного  поля,  и  Кот  обращается  к  косарям: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6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Эй,  косари!  Скажите  королю,  что  эти  поля  принадлежат  маркизу  Карабасу!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6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Хорошо,  скажем,  если  ты  поможешь  решить  нам  задачу.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  на раздаточном материале: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косари выкосили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часть всего поля,  во второй день столько же, а в третий день –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части. Какую часть поля выкосили косари за три дня?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A7761C" w:rsidRDefault="00313226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02.45pt;margin-top:4.65pt;width:12pt;height:53.25pt;z-index:251658240"/>
              </w:pict>
            </w:r>
            <w:r w:rsidR="00697D74" w:rsidRPr="00A77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7D74"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день –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697D74"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день –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часть          ?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день –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A7761C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sz w:val="28"/>
                <w:szCs w:val="28"/>
              </w:rPr>
              <w:t>1/13 + 1/13 + 2/13 = 4/13 части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sz w:val="28"/>
                <w:szCs w:val="28"/>
              </w:rPr>
              <w:t>Ответ: 4/13 части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i/>
                <w:sz w:val="28"/>
                <w:szCs w:val="28"/>
              </w:rPr>
              <w:t>Так кому принадлежит это поле</w:t>
            </w:r>
            <w:proofErr w:type="gramStart"/>
            <w:r w:rsidRPr="00A7761C">
              <w:rPr>
                <w:rFonts w:ascii="Times New Roman" w:hAnsi="Times New Roman" w:cs="Times New Roman"/>
                <w:i/>
                <w:sz w:val="28"/>
                <w:szCs w:val="28"/>
              </w:rPr>
              <w:t>… В</w:t>
            </w:r>
            <w:proofErr w:type="gramEnd"/>
            <w:r w:rsidRPr="00A7761C">
              <w:rPr>
                <w:rFonts w:ascii="Times New Roman" w:hAnsi="Times New Roman" w:cs="Times New Roman"/>
                <w:i/>
                <w:sz w:val="28"/>
                <w:szCs w:val="28"/>
              </w:rPr>
              <w:t>се вместе…</w:t>
            </w:r>
          </w:p>
          <w:p w:rsidR="00697D74" w:rsidRPr="00A7761C" w:rsidRDefault="00697D74" w:rsidP="007D4DA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6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Маркизу… </w:t>
            </w:r>
            <w:proofErr w:type="gramStart"/>
            <w:r w:rsidRPr="00A7761C">
              <w:rPr>
                <w:rFonts w:ascii="Times New Roman" w:hAnsi="Times New Roman" w:cs="Times New Roman"/>
                <w:i/>
                <w:sz w:val="28"/>
                <w:szCs w:val="28"/>
              </w:rPr>
              <w:t>Маркизу</w:t>
            </w:r>
            <w:proofErr w:type="gramEnd"/>
            <w:r w:rsidRPr="00A7761C">
              <w:rPr>
                <w:rFonts w:ascii="Times New Roman" w:hAnsi="Times New Roman" w:cs="Times New Roman"/>
                <w:i/>
                <w:sz w:val="28"/>
                <w:szCs w:val="28"/>
              </w:rPr>
              <w:t>… Маркизу Карабасу.</w:t>
            </w:r>
          </w:p>
          <w:p w:rsidR="00697D74" w:rsidRDefault="00697D74" w:rsidP="007D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74" w:rsidRPr="00185E0D" w:rsidRDefault="00697D74" w:rsidP="00697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71C" w:rsidRDefault="0070671C"/>
    <w:sectPr w:rsidR="0070671C" w:rsidSect="00185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4D60"/>
    <w:multiLevelType w:val="hybridMultilevel"/>
    <w:tmpl w:val="314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7D74"/>
    <w:rsid w:val="00313226"/>
    <w:rsid w:val="004A586F"/>
    <w:rsid w:val="00697D74"/>
    <w:rsid w:val="0070671C"/>
    <w:rsid w:val="00A1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D74"/>
    <w:pPr>
      <w:ind w:left="720"/>
      <w:contextualSpacing/>
    </w:pPr>
  </w:style>
  <w:style w:type="paragraph" w:styleId="a5">
    <w:name w:val="No Spacing"/>
    <w:uiPriority w:val="1"/>
    <w:qFormat/>
    <w:rsid w:val="00697D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</cp:lastModifiedBy>
  <cp:revision>4</cp:revision>
  <dcterms:created xsi:type="dcterms:W3CDTF">2021-01-11T03:05:00Z</dcterms:created>
  <dcterms:modified xsi:type="dcterms:W3CDTF">2021-01-11T06:35:00Z</dcterms:modified>
</cp:coreProperties>
</file>